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itle" w:displacedByCustomXml="next"/>
    <w:sdt>
      <w:sdtPr>
        <w:rPr>
          <w:rFonts w:ascii="Arial" w:eastAsia="Times New Roman" w:hAnsi="Arial" w:cs="Arial"/>
          <w:b/>
          <w:sz w:val="28"/>
          <w:szCs w:val="28"/>
          <w:lang w:eastAsia="en-GB"/>
        </w:rPr>
        <w:id w:val="-1091393849"/>
        <w:placeholder>
          <w:docPart w:val="2D0F0DA6A3CF4DC099C7E95A98E3A49B"/>
        </w:placeholder>
      </w:sdtPr>
      <w:sdtEndPr/>
      <w:sdtContent>
        <w:p w14:paraId="682D5891" w14:textId="5C2838FD" w:rsidR="00813A21" w:rsidRPr="00813A21" w:rsidRDefault="00813A21" w:rsidP="00813A21">
          <w:pPr>
            <w:spacing w:before="240" w:after="240" w:line="280" w:lineRule="exact"/>
            <w:rPr>
              <w:rFonts w:ascii="Arial" w:eastAsia="Times New Roman" w:hAnsi="Arial" w:cs="Arial"/>
              <w:b/>
              <w:sz w:val="28"/>
              <w:szCs w:val="28"/>
              <w:lang w:eastAsia="en-GB"/>
            </w:rPr>
          </w:pPr>
          <w:r w:rsidRPr="00813A21">
            <w:rPr>
              <w:rFonts w:ascii="Arial" w:eastAsia="Times New Roman" w:hAnsi="Arial" w:cs="Arial"/>
              <w:b/>
              <w:sz w:val="28"/>
              <w:szCs w:val="28"/>
              <w:lang w:eastAsia="en-GB"/>
            </w:rPr>
            <w:t xml:space="preserve">Inspection and </w:t>
          </w:r>
          <w:r w:rsidR="008E44BA">
            <w:rPr>
              <w:rFonts w:ascii="Arial" w:eastAsia="Times New Roman" w:hAnsi="Arial" w:cs="Arial"/>
              <w:b/>
              <w:sz w:val="28"/>
              <w:szCs w:val="28"/>
              <w:lang w:eastAsia="en-GB"/>
            </w:rPr>
            <w:t xml:space="preserve">Fire </w:t>
          </w:r>
          <w:r w:rsidRPr="00813A21">
            <w:rPr>
              <w:rFonts w:ascii="Arial" w:eastAsia="Times New Roman" w:hAnsi="Arial" w:cs="Arial"/>
              <w:b/>
              <w:sz w:val="28"/>
              <w:szCs w:val="28"/>
              <w:lang w:eastAsia="en-GB"/>
            </w:rPr>
            <w:t>Peer Challenge</w:t>
          </w:r>
        </w:p>
      </w:sdtContent>
    </w:sdt>
    <w:bookmarkEnd w:id="0" w:displacedByCustomXml="next"/>
    <w:sdt>
      <w:sdtPr>
        <w:rPr>
          <w:rFonts w:ascii="Arial" w:eastAsia="Times New Roman" w:hAnsi="Arial" w:cs="Arial"/>
          <w:b/>
          <w:lang w:eastAsia="en-GB"/>
        </w:rPr>
        <w:id w:val="569620429"/>
        <w:lock w:val="contentLocked"/>
        <w:placeholder>
          <w:docPart w:val="2D0F0DA6A3CF4DC099C7E95A98E3A49B"/>
        </w:placeholder>
      </w:sdtPr>
      <w:sdtEndPr/>
      <w:sdtContent>
        <w:p w14:paraId="2EABAC70" w14:textId="77777777" w:rsidR="00813A21" w:rsidRPr="00813A21" w:rsidRDefault="00813A21" w:rsidP="00813A21">
          <w:pPr>
            <w:spacing w:after="0" w:line="240" w:lineRule="auto"/>
            <w:rPr>
              <w:rFonts w:ascii="Arial" w:eastAsia="Times New Roman" w:hAnsi="Arial" w:cs="Arial"/>
              <w:b/>
              <w:lang w:eastAsia="en-GB"/>
            </w:rPr>
          </w:pPr>
          <w:r w:rsidRPr="00813A21">
            <w:rPr>
              <w:rFonts w:ascii="Arial" w:eastAsia="Times New Roman" w:hAnsi="Arial" w:cs="Arial"/>
              <w:b/>
              <w:lang w:eastAsia="en-GB"/>
            </w:rPr>
            <w:t>Purpose</w:t>
          </w:r>
        </w:p>
      </w:sdtContent>
    </w:sdt>
    <w:p w14:paraId="0B02FE89" w14:textId="77777777" w:rsidR="00813A21" w:rsidRPr="00813A21" w:rsidRDefault="00813A21" w:rsidP="00813A21">
      <w:pPr>
        <w:spacing w:after="0" w:line="240" w:lineRule="auto"/>
        <w:rPr>
          <w:rFonts w:ascii="Arial" w:eastAsia="Times New Roman" w:hAnsi="Arial" w:cs="Arial"/>
          <w:lang w:eastAsia="en-GB"/>
        </w:rPr>
      </w:pPr>
    </w:p>
    <w:sdt>
      <w:sdtPr>
        <w:rPr>
          <w:rFonts w:ascii="Arial" w:eastAsia="Times New Roman" w:hAnsi="Arial" w:cs="Arial"/>
          <w:lang w:eastAsia="en-GB"/>
        </w:rPr>
        <w:id w:val="-1670861262"/>
        <w:placeholder>
          <w:docPart w:val="2D0F0DA6A3CF4DC099C7E95A98E3A49B"/>
        </w:placeholder>
      </w:sdtPr>
      <w:sdtEndPr/>
      <w:sdtContent>
        <w:sdt>
          <w:sdtPr>
            <w:rPr>
              <w:rFonts w:ascii="Arial" w:eastAsia="Times New Roman" w:hAnsi="Arial" w:cs="Arial"/>
              <w:lang w:eastAsia="en-GB"/>
            </w:rPr>
            <w:id w:val="1177626331"/>
            <w:placeholder>
              <w:docPart w:val="477B259FF6864E7EA63E3077492B0D0D"/>
            </w:placeholder>
            <w:dropDownList>
              <w:listItem w:displayText="For discussion and direction." w:value="For discussion and direction."/>
              <w:listItem w:displayText="For decision." w:value="For decision."/>
            </w:dropDownList>
          </w:sdtPr>
          <w:sdtEndPr/>
          <w:sdtContent>
            <w:p w14:paraId="0CEB89F1" w14:textId="77777777" w:rsidR="00813A21" w:rsidRPr="00813A21" w:rsidRDefault="00813A21" w:rsidP="00813A21">
              <w:pPr>
                <w:spacing w:after="0" w:line="240" w:lineRule="auto"/>
                <w:rPr>
                  <w:rFonts w:ascii="Arial" w:eastAsia="Times New Roman" w:hAnsi="Arial" w:cs="Arial"/>
                  <w:b/>
                  <w:lang w:eastAsia="en-GB"/>
                </w:rPr>
              </w:pPr>
              <w:r w:rsidRPr="00813A21">
                <w:rPr>
                  <w:rFonts w:ascii="Arial" w:eastAsia="Times New Roman" w:hAnsi="Arial" w:cs="Arial"/>
                  <w:lang w:eastAsia="en-GB"/>
                </w:rPr>
                <w:t>For discussion and direction.</w:t>
              </w:r>
            </w:p>
          </w:sdtContent>
        </w:sdt>
      </w:sdtContent>
    </w:sdt>
    <w:p w14:paraId="4317908F" w14:textId="77777777" w:rsidR="00813A21" w:rsidRPr="00813A21" w:rsidRDefault="00813A21" w:rsidP="00813A21">
      <w:pPr>
        <w:spacing w:after="0" w:line="240" w:lineRule="auto"/>
        <w:rPr>
          <w:rFonts w:ascii="Arial" w:eastAsia="Times New Roman" w:hAnsi="Arial" w:cs="Arial"/>
          <w:b/>
          <w:lang w:eastAsia="en-GB"/>
        </w:rPr>
      </w:pPr>
    </w:p>
    <w:sdt>
      <w:sdtPr>
        <w:rPr>
          <w:rFonts w:ascii="Arial" w:eastAsia="Times New Roman" w:hAnsi="Arial" w:cs="Arial"/>
          <w:b/>
          <w:lang w:eastAsia="en-GB"/>
        </w:rPr>
        <w:id w:val="-2086519914"/>
        <w:lock w:val="contentLocked"/>
        <w:placeholder>
          <w:docPart w:val="2D0F0DA6A3CF4DC099C7E95A98E3A49B"/>
        </w:placeholder>
      </w:sdtPr>
      <w:sdtEndPr/>
      <w:sdtContent>
        <w:p w14:paraId="7A1185A7" w14:textId="77777777" w:rsidR="00813A21" w:rsidRPr="00813A21" w:rsidRDefault="00813A21" w:rsidP="00813A21">
          <w:pPr>
            <w:spacing w:after="0" w:line="240" w:lineRule="auto"/>
            <w:rPr>
              <w:rFonts w:ascii="Arial" w:eastAsia="Times New Roman" w:hAnsi="Arial" w:cs="Arial"/>
              <w:lang w:eastAsia="en-GB"/>
            </w:rPr>
          </w:pPr>
          <w:r w:rsidRPr="00813A21">
            <w:rPr>
              <w:rFonts w:ascii="Arial" w:eastAsia="Times New Roman" w:hAnsi="Arial" w:cs="Arial"/>
              <w:b/>
              <w:lang w:eastAsia="en-GB"/>
            </w:rPr>
            <w:t>Summary</w:t>
          </w:r>
        </w:p>
      </w:sdtContent>
    </w:sdt>
    <w:p w14:paraId="0D41515B" w14:textId="77777777" w:rsidR="00813A21" w:rsidRPr="00813A21" w:rsidRDefault="00813A21" w:rsidP="00813A21">
      <w:pPr>
        <w:spacing w:after="0" w:line="240" w:lineRule="auto"/>
        <w:rPr>
          <w:rFonts w:ascii="Arial" w:eastAsia="Times New Roman" w:hAnsi="Arial" w:cs="Arial"/>
          <w:lang w:eastAsia="en-GB"/>
        </w:rPr>
      </w:pPr>
    </w:p>
    <w:sdt>
      <w:sdtPr>
        <w:rPr>
          <w:rFonts w:ascii="Arial" w:eastAsia="Times New Roman" w:hAnsi="Arial" w:cs="Arial"/>
          <w:lang w:eastAsia="en-GB"/>
        </w:rPr>
        <w:id w:val="1480273630"/>
        <w:placeholder>
          <w:docPart w:val="2D0F0DA6A3CF4DC099C7E95A98E3A49B"/>
        </w:placeholder>
      </w:sdtPr>
      <w:sdtEndPr/>
      <w:sdtContent>
        <w:p w14:paraId="1DDAC2F0" w14:textId="403CDEC7" w:rsidR="00813A21" w:rsidRPr="00813A21" w:rsidRDefault="00D91E98" w:rsidP="00813A21">
          <w:pPr>
            <w:spacing w:after="0" w:line="240" w:lineRule="auto"/>
            <w:rPr>
              <w:rFonts w:ascii="Arial" w:eastAsia="Times New Roman" w:hAnsi="Arial" w:cs="Arial"/>
              <w:lang w:eastAsia="en-GB"/>
            </w:rPr>
          </w:pPr>
          <w:r>
            <w:rPr>
              <w:rFonts w:ascii="Arial" w:eastAsia="Times New Roman" w:hAnsi="Arial" w:cs="Arial"/>
              <w:lang w:eastAsia="en-GB"/>
            </w:rPr>
            <w:t>The Home Office</w:t>
          </w:r>
          <w:r w:rsidR="00813A21" w:rsidRPr="00813A21">
            <w:rPr>
              <w:rFonts w:ascii="Arial" w:eastAsia="Times New Roman" w:hAnsi="Arial" w:cs="Arial"/>
              <w:lang w:eastAsia="en-GB"/>
            </w:rPr>
            <w:t xml:space="preserve"> has set out its proposals for re-introducing an inspectorate for Fire and Rescue Authorities. This paper summarises them and proposes an LGA response</w:t>
          </w:r>
          <w:r>
            <w:rPr>
              <w:rFonts w:ascii="Arial" w:eastAsia="Times New Roman" w:hAnsi="Arial" w:cs="Arial"/>
              <w:lang w:eastAsia="en-GB"/>
            </w:rPr>
            <w:t>.</w:t>
          </w:r>
        </w:p>
      </w:sdtContent>
    </w:sdt>
    <w:p w14:paraId="6C753179" w14:textId="77777777" w:rsidR="00813A21" w:rsidRPr="00813A21" w:rsidRDefault="00813A21" w:rsidP="00813A21">
      <w:pPr>
        <w:spacing w:after="0" w:line="240" w:lineRule="auto"/>
        <w:rPr>
          <w:rFonts w:ascii="Arial" w:eastAsia="Times New Roman" w:hAnsi="Arial" w:cs="Arial"/>
          <w:lang w:eastAsia="en-GB"/>
        </w:rPr>
      </w:pPr>
    </w:p>
    <w:tbl>
      <w:tblPr>
        <w:tblW w:w="9157"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813A21" w:rsidRPr="00813A21" w14:paraId="4550F189" w14:textId="77777777" w:rsidTr="00D91E98">
        <w:tc>
          <w:tcPr>
            <w:tcW w:w="9157" w:type="dxa"/>
          </w:tcPr>
          <w:p w14:paraId="5D363576" w14:textId="77777777" w:rsidR="00813A21" w:rsidRPr="00813A21" w:rsidRDefault="00813A21" w:rsidP="00813A21">
            <w:pPr>
              <w:spacing w:after="0" w:line="240" w:lineRule="auto"/>
              <w:rPr>
                <w:rFonts w:ascii="Arial" w:eastAsia="Times New Roman" w:hAnsi="Arial" w:cs="Arial"/>
                <w:b/>
                <w:lang w:eastAsia="en-GB"/>
              </w:rPr>
            </w:pPr>
          </w:p>
          <w:sdt>
            <w:sdtPr>
              <w:rPr>
                <w:rFonts w:ascii="Arial" w:eastAsia="Times New Roman" w:hAnsi="Arial" w:cs="Arial"/>
                <w:b/>
                <w:lang w:eastAsia="en-GB"/>
              </w:rPr>
              <w:id w:val="-1077365255"/>
              <w:placeholder>
                <w:docPart w:val="477B259FF6864E7EA63E3077492B0D0D"/>
              </w:placeholder>
              <w:dropDownList>
                <w:listItem w:displayText="Recommendation" w:value="Recommendation"/>
                <w:listItem w:displayText="Recommendations" w:value="Recommendations"/>
              </w:dropDownList>
            </w:sdtPr>
            <w:sdtEndPr/>
            <w:sdtContent>
              <w:p w14:paraId="03ADE97B" w14:textId="77777777" w:rsidR="00813A21" w:rsidRPr="00813A21" w:rsidRDefault="00813A21" w:rsidP="00813A21">
                <w:pPr>
                  <w:spacing w:after="0" w:line="240" w:lineRule="auto"/>
                  <w:rPr>
                    <w:rFonts w:ascii="Arial" w:eastAsia="Times New Roman" w:hAnsi="Arial" w:cs="Arial"/>
                    <w:b/>
                    <w:lang w:eastAsia="en-GB"/>
                  </w:rPr>
                </w:pPr>
                <w:r w:rsidRPr="00813A21">
                  <w:rPr>
                    <w:rFonts w:ascii="Arial" w:eastAsia="Times New Roman" w:hAnsi="Arial" w:cs="Arial"/>
                    <w:b/>
                    <w:lang w:eastAsia="en-GB"/>
                  </w:rPr>
                  <w:t>Recommendation</w:t>
                </w:r>
              </w:p>
            </w:sdtContent>
          </w:sdt>
          <w:p w14:paraId="41E2BF97" w14:textId="77777777" w:rsidR="00813A21" w:rsidRPr="00813A21" w:rsidRDefault="00813A21" w:rsidP="00813A21">
            <w:pPr>
              <w:spacing w:after="0" w:line="240" w:lineRule="auto"/>
              <w:rPr>
                <w:rFonts w:ascii="Arial" w:eastAsia="Times New Roman" w:hAnsi="Arial" w:cs="Arial"/>
                <w:lang w:eastAsia="en-GB"/>
              </w:rPr>
            </w:pPr>
          </w:p>
          <w:sdt>
            <w:sdtPr>
              <w:rPr>
                <w:rFonts w:ascii="Arial" w:eastAsia="Times New Roman" w:hAnsi="Arial" w:cs="Arial"/>
                <w:lang w:eastAsia="en-GB"/>
              </w:rPr>
              <w:id w:val="-1540735033"/>
              <w:placeholder>
                <w:docPart w:val="2D0F0DA6A3CF4DC099C7E95A98E3A49B"/>
              </w:placeholder>
            </w:sdtPr>
            <w:sdtEndPr/>
            <w:sdtContent>
              <w:p w14:paraId="32DCEEA1" w14:textId="74A34724" w:rsidR="00813A21" w:rsidRPr="00813A21" w:rsidRDefault="00207A8B" w:rsidP="00813A21">
                <w:pPr>
                  <w:spacing w:after="0" w:line="240" w:lineRule="auto"/>
                  <w:rPr>
                    <w:rFonts w:ascii="Arial" w:eastAsia="Times New Roman" w:hAnsi="Arial" w:cs="Arial"/>
                    <w:lang w:eastAsia="en-GB"/>
                  </w:rPr>
                </w:pPr>
                <w:r>
                  <w:rPr>
                    <w:rFonts w:ascii="Arial" w:eastAsia="Times New Roman" w:hAnsi="Arial" w:cs="Arial"/>
                    <w:lang w:eastAsia="en-GB"/>
                  </w:rPr>
                  <w:t xml:space="preserve">The Committee </w:t>
                </w:r>
                <w:r w:rsidR="00813A21" w:rsidRPr="00813A21">
                  <w:rPr>
                    <w:rFonts w:ascii="Arial" w:eastAsia="Times New Roman" w:hAnsi="Arial" w:cs="Arial"/>
                    <w:lang w:eastAsia="en-GB"/>
                  </w:rPr>
                  <w:t xml:space="preserve">are </w:t>
                </w:r>
                <w:r w:rsidR="00D91E98">
                  <w:rPr>
                    <w:rFonts w:ascii="Arial" w:eastAsia="Times New Roman" w:hAnsi="Arial" w:cs="Arial"/>
                    <w:lang w:eastAsia="en-GB"/>
                  </w:rPr>
                  <w:t xml:space="preserve">asked to </w:t>
                </w:r>
                <w:r w:rsidR="00D91E98" w:rsidRPr="00813A21">
                  <w:rPr>
                    <w:rFonts w:ascii="Arial" w:eastAsia="Times New Roman" w:hAnsi="Arial" w:cs="Arial"/>
                    <w:lang w:eastAsia="en-GB"/>
                  </w:rPr>
                  <w:t>approve the cours</w:t>
                </w:r>
                <w:r w:rsidR="00D91E98">
                  <w:rPr>
                    <w:rFonts w:ascii="Arial" w:eastAsia="Times New Roman" w:hAnsi="Arial" w:cs="Arial"/>
                    <w:lang w:eastAsia="en-GB"/>
                  </w:rPr>
                  <w:t>e of action set out in paragraph 21 and to identify a cross party group of FSMC members to engage in the ongoing development of the Operational Assessment and Fire Peer Challenge.</w:t>
                </w:r>
              </w:p>
            </w:sdtContent>
          </w:sdt>
          <w:p w14:paraId="60BB6A1B" w14:textId="77777777" w:rsidR="00813A21" w:rsidRPr="00813A21" w:rsidRDefault="00813A21" w:rsidP="00813A21">
            <w:pPr>
              <w:spacing w:after="0" w:line="240" w:lineRule="auto"/>
              <w:rPr>
                <w:rFonts w:ascii="Arial" w:eastAsia="Times New Roman" w:hAnsi="Arial" w:cs="Arial"/>
                <w:lang w:eastAsia="en-GB"/>
              </w:rPr>
            </w:pPr>
          </w:p>
          <w:sdt>
            <w:sdtPr>
              <w:rPr>
                <w:rFonts w:ascii="Arial" w:eastAsia="Times New Roman" w:hAnsi="Arial" w:cs="Arial"/>
                <w:b/>
                <w:lang w:eastAsia="en-GB"/>
              </w:rPr>
              <w:id w:val="-1296291149"/>
              <w:placeholder>
                <w:docPart w:val="477B259FF6864E7EA63E3077492B0D0D"/>
              </w:placeholder>
              <w:dropDownList>
                <w:listItem w:displayText="Action" w:value="Action"/>
                <w:listItem w:displayText="Actions" w:value="Actions"/>
              </w:dropDownList>
            </w:sdtPr>
            <w:sdtEndPr/>
            <w:sdtContent>
              <w:p w14:paraId="10E282ED" w14:textId="77777777" w:rsidR="00813A21" w:rsidRPr="00813A21" w:rsidRDefault="00813A21" w:rsidP="00813A21">
                <w:pPr>
                  <w:spacing w:after="0" w:line="240" w:lineRule="auto"/>
                  <w:rPr>
                    <w:rFonts w:ascii="Arial" w:eastAsia="Times New Roman" w:hAnsi="Arial" w:cs="Arial"/>
                    <w:b/>
                    <w:lang w:eastAsia="en-GB"/>
                  </w:rPr>
                </w:pPr>
                <w:r w:rsidRPr="00813A21">
                  <w:rPr>
                    <w:rFonts w:ascii="Arial" w:eastAsia="Times New Roman" w:hAnsi="Arial" w:cs="Arial"/>
                    <w:b/>
                    <w:lang w:eastAsia="en-GB"/>
                  </w:rPr>
                  <w:t>Action</w:t>
                </w:r>
              </w:p>
            </w:sdtContent>
          </w:sdt>
          <w:p w14:paraId="5CC56DE7" w14:textId="77777777" w:rsidR="00813A21" w:rsidRPr="00813A21" w:rsidRDefault="00813A21" w:rsidP="00813A21">
            <w:pPr>
              <w:spacing w:after="0" w:line="240" w:lineRule="auto"/>
              <w:rPr>
                <w:rFonts w:ascii="Arial" w:eastAsia="Times New Roman" w:hAnsi="Arial" w:cs="Arial"/>
                <w:b/>
                <w:lang w:eastAsia="en-GB"/>
              </w:rPr>
            </w:pPr>
          </w:p>
          <w:sdt>
            <w:sdtPr>
              <w:rPr>
                <w:rFonts w:ascii="Arial" w:eastAsia="Times New Roman" w:hAnsi="Arial" w:cs="Arial"/>
                <w:lang w:eastAsia="en-GB"/>
              </w:rPr>
              <w:id w:val="-1236625085"/>
              <w:placeholder>
                <w:docPart w:val="2D0F0DA6A3CF4DC099C7E95A98E3A49B"/>
              </w:placeholder>
            </w:sdtPr>
            <w:sdtEndPr/>
            <w:sdtContent>
              <w:p w14:paraId="1D160C6A" w14:textId="60684575" w:rsidR="00813A21" w:rsidRPr="00813A21" w:rsidRDefault="00D91E98" w:rsidP="00813A21">
                <w:pPr>
                  <w:spacing w:after="0" w:line="240" w:lineRule="auto"/>
                  <w:rPr>
                    <w:rFonts w:ascii="Arial" w:eastAsia="Times New Roman" w:hAnsi="Arial" w:cs="Arial"/>
                    <w:lang w:eastAsia="en-GB"/>
                  </w:rPr>
                </w:pPr>
                <w:r>
                  <w:rPr>
                    <w:rFonts w:ascii="Arial" w:eastAsia="Times New Roman" w:hAnsi="Arial" w:cs="Arial"/>
                    <w:lang w:eastAsia="en-GB"/>
                  </w:rPr>
                  <w:t>Officers to take forward the Committee’s comments, recommendations and decisions.</w:t>
                </w:r>
              </w:p>
            </w:sdtContent>
          </w:sdt>
          <w:p w14:paraId="71E6FBA6" w14:textId="77777777" w:rsidR="00813A21" w:rsidRPr="00813A21" w:rsidRDefault="00813A21" w:rsidP="00813A21">
            <w:pPr>
              <w:spacing w:after="0" w:line="240" w:lineRule="auto"/>
              <w:rPr>
                <w:rFonts w:ascii="Arial" w:eastAsia="Times New Roman" w:hAnsi="Arial" w:cs="Arial"/>
                <w:b/>
                <w:lang w:eastAsia="en-GB"/>
              </w:rPr>
            </w:pPr>
          </w:p>
        </w:tc>
      </w:tr>
    </w:tbl>
    <w:p w14:paraId="4D4EF3B4" w14:textId="77777777" w:rsidR="00813A21" w:rsidRPr="00813A21" w:rsidRDefault="00813A21" w:rsidP="00813A21">
      <w:pPr>
        <w:spacing w:after="0" w:line="240" w:lineRule="auto"/>
        <w:rPr>
          <w:rFonts w:ascii="Arial" w:eastAsia="Times New Roman" w:hAnsi="Arial" w:cs="Arial"/>
          <w:lang w:eastAsia="en-GB"/>
        </w:rPr>
      </w:pPr>
    </w:p>
    <w:p w14:paraId="68E81F8C" w14:textId="77777777" w:rsidR="00813A21" w:rsidRPr="00813A21" w:rsidRDefault="00813A21" w:rsidP="00813A21">
      <w:pPr>
        <w:spacing w:after="0" w:line="240" w:lineRule="auto"/>
        <w:rPr>
          <w:rFonts w:ascii="Arial" w:eastAsia="Times New Roman" w:hAnsi="Arial" w:cs="Arial"/>
          <w:lang w:eastAsia="en-GB"/>
        </w:rPr>
      </w:pPr>
    </w:p>
    <w:p w14:paraId="2C0F31ED" w14:textId="77777777" w:rsidR="00813A21" w:rsidRPr="00813A21" w:rsidRDefault="00813A21" w:rsidP="00813A21">
      <w:pPr>
        <w:spacing w:after="0" w:line="240" w:lineRule="auto"/>
        <w:rPr>
          <w:rFonts w:ascii="Arial" w:eastAsia="Times New Roman" w:hAnsi="Arial" w:cs="Arial"/>
          <w:lang w:eastAsia="en-GB"/>
        </w:rPr>
      </w:pPr>
    </w:p>
    <w:sdt>
      <w:sdtPr>
        <w:rPr>
          <w:rFonts w:ascii="Arial" w:eastAsia="Times New Roman" w:hAnsi="Arial" w:cs="Arial"/>
          <w:lang w:eastAsia="en-GB"/>
        </w:rPr>
        <w:id w:val="1564296751"/>
        <w:lock w:val="contentLocked"/>
        <w:placeholder>
          <w:docPart w:val="2D0F0DA6A3CF4DC099C7E95A98E3A49B"/>
        </w:placeholder>
      </w:sdtPr>
      <w:sdtEndPr/>
      <w:sdtContent>
        <w:p w14:paraId="5DFB126F" w14:textId="77777777" w:rsidR="00813A21" w:rsidRPr="00813A21" w:rsidRDefault="00813A21" w:rsidP="00813A21">
          <w:pPr>
            <w:spacing w:after="0" w:line="360" w:lineRule="auto"/>
            <w:rPr>
              <w:rFonts w:ascii="Arial" w:eastAsia="Times New Roman" w:hAnsi="Arial" w:cs="Arial"/>
              <w:b/>
              <w:lang w:eastAsia="en-GB"/>
            </w:rPr>
          </w:pPr>
          <w:r w:rsidRPr="00813A21">
            <w:rPr>
              <w:rFonts w:ascii="Arial" w:eastAsia="Times New Roman" w:hAnsi="Arial" w:cs="Arial"/>
              <w:b/>
              <w:lang w:eastAsia="en-GB"/>
            </w:rPr>
            <w:t>Contact Officer:</w:t>
          </w:r>
          <w:r w:rsidRPr="00813A21">
            <w:rPr>
              <w:rFonts w:ascii="Arial" w:eastAsia="Times New Roman" w:hAnsi="Arial" w:cs="Arial"/>
              <w:b/>
              <w:lang w:eastAsia="en-GB"/>
            </w:rPr>
            <w:tab/>
          </w:r>
          <w:r w:rsidRPr="00813A21">
            <w:rPr>
              <w:rFonts w:ascii="Arial" w:eastAsia="Times New Roman" w:hAnsi="Arial" w:cs="Arial"/>
              <w:lang w:eastAsia="en-GB"/>
            </w:rPr>
            <w:tab/>
          </w:r>
          <w:sdt>
            <w:sdtPr>
              <w:rPr>
                <w:rFonts w:ascii="Arial" w:eastAsia="Times New Roman" w:hAnsi="Arial" w:cs="Arial"/>
                <w:lang w:eastAsia="en-GB"/>
              </w:rPr>
              <w:id w:val="-1466419882"/>
              <w:placeholder>
                <w:docPart w:val="76957A83D4964462BE00C8A6F0245F0E"/>
              </w:placeholder>
            </w:sdtPr>
            <w:sdtEndPr/>
            <w:sdtContent>
              <w:r w:rsidRPr="00813A21">
                <w:rPr>
                  <w:rFonts w:ascii="Arial" w:eastAsia="Times New Roman" w:hAnsi="Arial" w:cs="Arial"/>
                  <w:lang w:eastAsia="en-GB"/>
                </w:rPr>
                <w:t>Charles Loft</w:t>
              </w:r>
            </w:sdtContent>
          </w:sdt>
        </w:p>
        <w:p w14:paraId="03FF1527" w14:textId="77777777" w:rsidR="00813A21" w:rsidRPr="00813A21" w:rsidRDefault="00813A21" w:rsidP="00813A21">
          <w:pPr>
            <w:spacing w:after="0" w:line="360" w:lineRule="auto"/>
            <w:rPr>
              <w:rFonts w:ascii="Arial" w:eastAsia="Times New Roman" w:hAnsi="Arial" w:cs="Arial"/>
              <w:b/>
              <w:lang w:eastAsia="en-GB"/>
            </w:rPr>
          </w:pPr>
          <w:r w:rsidRPr="00813A21">
            <w:rPr>
              <w:rFonts w:ascii="Arial" w:eastAsia="Times New Roman" w:hAnsi="Arial" w:cs="Arial"/>
              <w:b/>
              <w:lang w:eastAsia="en-GB"/>
            </w:rPr>
            <w:t>Position:</w:t>
          </w:r>
          <w:r w:rsidRPr="00813A21">
            <w:rPr>
              <w:rFonts w:ascii="Arial" w:eastAsia="Times New Roman" w:hAnsi="Arial" w:cs="Arial"/>
              <w:b/>
              <w:lang w:eastAsia="en-GB"/>
            </w:rPr>
            <w:tab/>
          </w:r>
          <w:r w:rsidRPr="00813A21">
            <w:rPr>
              <w:rFonts w:ascii="Arial" w:eastAsia="Times New Roman" w:hAnsi="Arial" w:cs="Arial"/>
              <w:b/>
              <w:lang w:eastAsia="en-GB"/>
            </w:rPr>
            <w:tab/>
          </w:r>
          <w:r w:rsidRPr="00813A21">
            <w:rPr>
              <w:rFonts w:ascii="Arial" w:eastAsia="Times New Roman" w:hAnsi="Arial" w:cs="Arial"/>
              <w:b/>
              <w:lang w:eastAsia="en-GB"/>
            </w:rPr>
            <w:tab/>
          </w:r>
          <w:sdt>
            <w:sdtPr>
              <w:rPr>
                <w:rFonts w:ascii="Arial" w:eastAsia="Times New Roman" w:hAnsi="Arial" w:cs="Arial"/>
                <w:b/>
                <w:lang w:eastAsia="en-GB"/>
              </w:rPr>
              <w:id w:val="225420576"/>
              <w:placeholder>
                <w:docPart w:val="2D0F0DA6A3CF4DC099C7E95A98E3A49B"/>
              </w:placeholder>
            </w:sdtPr>
            <w:sdtEndPr/>
            <w:sdtContent>
              <w:r w:rsidRPr="00813A21">
                <w:rPr>
                  <w:rFonts w:ascii="Arial" w:eastAsia="Times New Roman" w:hAnsi="Arial" w:cs="Arial"/>
                  <w:lang w:eastAsia="en-GB"/>
                </w:rPr>
                <w:t>Senior Adviser</w:t>
              </w:r>
            </w:sdtContent>
          </w:sdt>
        </w:p>
        <w:p w14:paraId="6BDB3110" w14:textId="77777777" w:rsidR="00813A21" w:rsidRPr="00813A21" w:rsidRDefault="00813A21" w:rsidP="00813A21">
          <w:pPr>
            <w:spacing w:after="0" w:line="360" w:lineRule="auto"/>
            <w:rPr>
              <w:rFonts w:ascii="Arial" w:eastAsia="Times New Roman" w:hAnsi="Arial" w:cs="Arial"/>
              <w:b/>
              <w:lang w:eastAsia="en-GB"/>
            </w:rPr>
          </w:pPr>
          <w:r w:rsidRPr="00813A21">
            <w:rPr>
              <w:rFonts w:ascii="Arial" w:eastAsia="Times New Roman" w:hAnsi="Arial" w:cs="Arial"/>
              <w:b/>
              <w:lang w:eastAsia="en-GB"/>
            </w:rPr>
            <w:t>Telephone No:</w:t>
          </w:r>
          <w:r w:rsidRPr="00813A21">
            <w:rPr>
              <w:rFonts w:ascii="Arial" w:eastAsia="Times New Roman" w:hAnsi="Arial" w:cs="Arial"/>
              <w:b/>
              <w:lang w:eastAsia="en-GB"/>
            </w:rPr>
            <w:tab/>
          </w:r>
          <w:r w:rsidRPr="00813A21">
            <w:rPr>
              <w:rFonts w:ascii="Arial" w:eastAsia="Times New Roman" w:hAnsi="Arial" w:cs="Arial"/>
              <w:b/>
              <w:lang w:eastAsia="en-GB"/>
            </w:rPr>
            <w:tab/>
          </w:r>
          <w:sdt>
            <w:sdtPr>
              <w:rPr>
                <w:rFonts w:ascii="Arial" w:eastAsia="Times New Roman" w:hAnsi="Arial" w:cs="Arial"/>
                <w:lang w:eastAsia="en-GB"/>
              </w:rPr>
              <w:id w:val="2127653772"/>
              <w:placeholder>
                <w:docPart w:val="2D0F0DA6A3CF4DC099C7E95A98E3A49B"/>
              </w:placeholder>
            </w:sdtPr>
            <w:sdtEndPr/>
            <w:sdtContent>
              <w:r w:rsidRPr="00813A21">
                <w:rPr>
                  <w:rFonts w:ascii="Arial" w:eastAsia="Times New Roman" w:hAnsi="Arial" w:cs="Arial"/>
                  <w:lang w:eastAsia="en-GB"/>
                </w:rPr>
                <w:t>020 7665 3874</w:t>
              </w:r>
            </w:sdtContent>
          </w:sdt>
        </w:p>
        <w:p w14:paraId="52F61FFB" w14:textId="36ED195A" w:rsidR="00813A21" w:rsidRPr="00813A21" w:rsidRDefault="00813A21" w:rsidP="00813A21">
          <w:pPr>
            <w:spacing w:after="0" w:line="360" w:lineRule="auto"/>
            <w:rPr>
              <w:rFonts w:ascii="Arial" w:eastAsia="Times New Roman" w:hAnsi="Arial" w:cs="Arial"/>
              <w:b/>
              <w:lang w:eastAsia="en-GB"/>
            </w:rPr>
          </w:pPr>
          <w:r w:rsidRPr="00813A21">
            <w:rPr>
              <w:rFonts w:ascii="Arial" w:eastAsia="Times New Roman" w:hAnsi="Arial" w:cs="Arial"/>
              <w:b/>
              <w:lang w:eastAsia="en-GB"/>
            </w:rPr>
            <w:t>Email:</w:t>
          </w:r>
          <w:r w:rsidRPr="00813A21">
            <w:rPr>
              <w:rFonts w:ascii="Arial" w:eastAsia="Times New Roman" w:hAnsi="Arial" w:cs="Arial"/>
              <w:b/>
              <w:lang w:eastAsia="en-GB"/>
            </w:rPr>
            <w:tab/>
          </w:r>
          <w:r w:rsidRPr="00813A21">
            <w:rPr>
              <w:rFonts w:ascii="Arial" w:eastAsia="Times New Roman" w:hAnsi="Arial" w:cs="Arial"/>
              <w:b/>
              <w:lang w:eastAsia="en-GB"/>
            </w:rPr>
            <w:tab/>
          </w:r>
          <w:r w:rsidRPr="00813A21">
            <w:rPr>
              <w:rFonts w:ascii="Arial" w:eastAsia="Times New Roman" w:hAnsi="Arial" w:cs="Arial"/>
              <w:b/>
              <w:lang w:eastAsia="en-GB"/>
            </w:rPr>
            <w:tab/>
          </w:r>
          <w:sdt>
            <w:sdtPr>
              <w:rPr>
                <w:rFonts w:ascii="Arial" w:eastAsia="Times New Roman" w:hAnsi="Arial" w:cs="Arial"/>
                <w:b/>
                <w:lang w:eastAsia="en-GB"/>
              </w:rPr>
              <w:id w:val="1576094888"/>
              <w:placeholder>
                <w:docPart w:val="2D0F0DA6A3CF4DC099C7E95A98E3A49B"/>
              </w:placeholder>
            </w:sdtPr>
            <w:sdtEndPr/>
            <w:sdtContent>
              <w:r w:rsidR="00207A8B">
                <w:rPr>
                  <w:rFonts w:ascii="Arial" w:eastAsia="Times New Roman" w:hAnsi="Arial" w:cs="Arial"/>
                  <w:b/>
                  <w:lang w:eastAsia="en-GB"/>
                </w:rPr>
                <w:tab/>
              </w:r>
              <w:hyperlink r:id="rId7" w:history="1">
                <w:r w:rsidR="00CF105C" w:rsidRPr="00285634">
                  <w:rPr>
                    <w:rStyle w:val="Hyperlink"/>
                    <w:rFonts w:ascii="Arial" w:eastAsia="Times New Roman" w:hAnsi="Arial" w:cs="Arial"/>
                    <w:lang w:eastAsia="en-GB"/>
                  </w:rPr>
                  <w:t>charles.loft@local.gov.uk</w:t>
                </w:r>
              </w:hyperlink>
              <w:r w:rsidR="00CF105C">
                <w:rPr>
                  <w:rFonts w:ascii="Arial" w:eastAsia="Times New Roman" w:hAnsi="Arial" w:cs="Arial"/>
                  <w:lang w:eastAsia="en-GB"/>
                </w:rPr>
                <w:t xml:space="preserve"> </w:t>
              </w:r>
            </w:sdtContent>
          </w:sdt>
        </w:p>
      </w:sdtContent>
    </w:sdt>
    <w:p w14:paraId="4735D30C" w14:textId="77777777" w:rsidR="00813A21" w:rsidRPr="00813A21" w:rsidRDefault="00813A21" w:rsidP="00813A21">
      <w:pPr>
        <w:spacing w:after="0" w:line="240" w:lineRule="auto"/>
        <w:rPr>
          <w:rFonts w:ascii="Arial" w:eastAsia="Times New Roman" w:hAnsi="Arial" w:cs="Arial"/>
          <w:lang w:eastAsia="en-GB"/>
        </w:rPr>
      </w:pPr>
    </w:p>
    <w:p w14:paraId="76EE5EA7" w14:textId="77777777" w:rsidR="00813A21" w:rsidRPr="00813A21" w:rsidRDefault="00813A21" w:rsidP="00813A21">
      <w:pPr>
        <w:spacing w:after="0" w:line="240" w:lineRule="auto"/>
        <w:rPr>
          <w:rFonts w:ascii="Arial" w:eastAsia="Times New Roman" w:hAnsi="Arial" w:cs="Arial"/>
          <w:lang w:eastAsia="en-GB"/>
        </w:rPr>
      </w:pPr>
      <w:r w:rsidRPr="00813A21">
        <w:rPr>
          <w:rFonts w:ascii="Arial" w:eastAsia="Times New Roman" w:hAnsi="Arial" w:cs="Arial"/>
          <w:lang w:eastAsia="en-GB"/>
        </w:rPr>
        <w:br w:type="page"/>
      </w:r>
    </w:p>
    <w:p w14:paraId="31B23111" w14:textId="77777777" w:rsidR="00813A21" w:rsidRPr="00813A21" w:rsidRDefault="00813A21" w:rsidP="00813A21">
      <w:pPr>
        <w:spacing w:after="0" w:line="240" w:lineRule="auto"/>
        <w:rPr>
          <w:rFonts w:ascii="Arial" w:eastAsia="Times New Roman" w:hAnsi="Arial" w:cs="Arial"/>
          <w:lang w:eastAsia="en-GB"/>
        </w:rPr>
      </w:pPr>
    </w:p>
    <w:bookmarkStart w:id="1" w:name="MainHeading2"/>
    <w:bookmarkEnd w:id="1"/>
    <w:p w14:paraId="1C113185" w14:textId="5E0D5D2A" w:rsidR="00813A21" w:rsidRPr="00813A21" w:rsidRDefault="00813A21" w:rsidP="00813A21">
      <w:pPr>
        <w:spacing w:before="240" w:after="240" w:line="280" w:lineRule="exact"/>
        <w:rPr>
          <w:rFonts w:ascii="Arial" w:eastAsia="Times New Roman" w:hAnsi="Arial" w:cs="Arial"/>
          <w:b/>
          <w:sz w:val="28"/>
          <w:szCs w:val="28"/>
          <w:lang w:eastAsia="en-GB"/>
        </w:rPr>
      </w:pPr>
      <w:r w:rsidRPr="00813A21">
        <w:rPr>
          <w:rFonts w:ascii="Arial" w:eastAsia="Times New Roman" w:hAnsi="Arial" w:cs="Arial"/>
          <w:sz w:val="28"/>
          <w:lang w:eastAsia="en-GB"/>
        </w:rPr>
        <w:fldChar w:fldCharType="begin"/>
      </w:r>
      <w:r w:rsidRPr="00813A21">
        <w:rPr>
          <w:rFonts w:ascii="Arial" w:eastAsia="Times New Roman" w:hAnsi="Arial" w:cs="Arial"/>
          <w:sz w:val="28"/>
          <w:lang w:eastAsia="en-GB"/>
        </w:rPr>
        <w:instrText xml:space="preserve"> REF Title \h </w:instrText>
      </w:r>
      <w:r w:rsidRPr="00813A21">
        <w:rPr>
          <w:rFonts w:ascii="Arial" w:eastAsia="Times New Roman" w:hAnsi="Arial" w:cs="Arial"/>
          <w:sz w:val="28"/>
          <w:lang w:eastAsia="en-GB"/>
        </w:rPr>
      </w:r>
      <w:r w:rsidRPr="00813A21">
        <w:rPr>
          <w:rFonts w:ascii="Arial" w:eastAsia="Times New Roman" w:hAnsi="Arial" w:cs="Arial"/>
          <w:sz w:val="28"/>
          <w:lang w:eastAsia="en-GB"/>
        </w:rPr>
        <w:fldChar w:fldCharType="separate"/>
      </w:r>
      <w:sdt>
        <w:sdtPr>
          <w:rPr>
            <w:rFonts w:ascii="Arial" w:eastAsia="Times New Roman" w:hAnsi="Arial" w:cs="Arial"/>
            <w:b/>
            <w:sz w:val="28"/>
            <w:szCs w:val="28"/>
            <w:lang w:eastAsia="en-GB"/>
          </w:rPr>
          <w:id w:val="678243439"/>
          <w:placeholder>
            <w:docPart w:val="7A684A59A3944FAD9191036849DD0F4B"/>
          </w:placeholder>
        </w:sdtPr>
        <w:sdtEndPr/>
        <w:sdtContent>
          <w:r w:rsidRPr="00813A21">
            <w:rPr>
              <w:rFonts w:ascii="Arial" w:eastAsia="Times New Roman" w:hAnsi="Arial" w:cs="Arial"/>
              <w:b/>
              <w:sz w:val="28"/>
              <w:szCs w:val="28"/>
              <w:lang w:eastAsia="en-GB"/>
            </w:rPr>
            <w:t xml:space="preserve">Inspection and </w:t>
          </w:r>
          <w:r w:rsidR="008E44BA">
            <w:rPr>
              <w:rFonts w:ascii="Arial" w:eastAsia="Times New Roman" w:hAnsi="Arial" w:cs="Arial"/>
              <w:b/>
              <w:sz w:val="28"/>
              <w:szCs w:val="28"/>
              <w:lang w:eastAsia="en-GB"/>
            </w:rPr>
            <w:t xml:space="preserve">Fire </w:t>
          </w:r>
          <w:r w:rsidRPr="00813A21">
            <w:rPr>
              <w:rFonts w:ascii="Arial" w:eastAsia="Times New Roman" w:hAnsi="Arial" w:cs="Arial"/>
              <w:b/>
              <w:sz w:val="28"/>
              <w:szCs w:val="28"/>
              <w:lang w:eastAsia="en-GB"/>
            </w:rPr>
            <w:t>Peer Challenge</w:t>
          </w:r>
        </w:sdtContent>
      </w:sdt>
    </w:p>
    <w:p w14:paraId="187B4934" w14:textId="24CDA584" w:rsidR="00813A21" w:rsidRPr="00813A21" w:rsidRDefault="00813A21" w:rsidP="00813A21">
      <w:pPr>
        <w:spacing w:after="0" w:line="240" w:lineRule="auto"/>
        <w:rPr>
          <w:rFonts w:ascii="Arial" w:eastAsia="Times New Roman" w:hAnsi="Arial" w:cs="Arial"/>
          <w:b/>
          <w:color w:val="FF0000"/>
          <w:lang w:eastAsia="en-GB"/>
        </w:rPr>
      </w:pPr>
      <w:r w:rsidRPr="00813A21">
        <w:rPr>
          <w:rFonts w:ascii="Arial" w:eastAsia="Times New Roman" w:hAnsi="Arial" w:cs="Arial"/>
          <w:b/>
          <w:sz w:val="28"/>
          <w:lang w:eastAsia="en-GB"/>
        </w:rPr>
        <w:fldChar w:fldCharType="end"/>
      </w:r>
    </w:p>
    <w:sdt>
      <w:sdtPr>
        <w:rPr>
          <w:rFonts w:ascii="Arial" w:eastAsia="Times New Roman" w:hAnsi="Arial" w:cs="Arial"/>
          <w:b/>
          <w:lang w:eastAsia="en-GB"/>
        </w:rPr>
        <w:id w:val="-638106985"/>
        <w:placeholder>
          <w:docPart w:val="2D0F0DA6A3CF4DC099C7E95A98E3A49B"/>
        </w:placeholder>
      </w:sdtPr>
      <w:sdtEndPr>
        <w:rPr>
          <w:rFonts w:asciiTheme="minorHAnsi" w:eastAsiaTheme="minorHAnsi" w:hAnsiTheme="minorHAnsi" w:cstheme="minorBidi"/>
          <w:b w:val="0"/>
        </w:rPr>
      </w:sdtEndPr>
      <w:sdtContent>
        <w:sdt>
          <w:sdtPr>
            <w:rPr>
              <w:rFonts w:ascii="Arial" w:eastAsia="Times New Roman" w:hAnsi="Arial" w:cs="Arial"/>
              <w:b/>
              <w:lang w:eastAsia="en-GB"/>
            </w:rPr>
            <w:id w:val="1991058473"/>
            <w:lock w:val="contentLocked"/>
            <w:placeholder>
              <w:docPart w:val="2D0F0DA6A3CF4DC099C7E95A98E3A49B"/>
            </w:placeholder>
          </w:sdtPr>
          <w:sdtEndPr/>
          <w:sdtContent>
            <w:p w14:paraId="4CB4169F" w14:textId="77777777" w:rsidR="00813A21" w:rsidRPr="00813A21" w:rsidRDefault="00813A21" w:rsidP="00813A21">
              <w:pPr>
                <w:spacing w:after="0" w:line="240" w:lineRule="auto"/>
                <w:rPr>
                  <w:rFonts w:ascii="Arial" w:eastAsia="Times New Roman" w:hAnsi="Arial" w:cs="Arial"/>
                  <w:lang w:eastAsia="en-GB"/>
                </w:rPr>
              </w:pPr>
              <w:r w:rsidRPr="00813A21">
                <w:rPr>
                  <w:rFonts w:ascii="Arial" w:eastAsia="Times New Roman" w:hAnsi="Arial" w:cs="Arial"/>
                  <w:b/>
                  <w:lang w:eastAsia="en-GB"/>
                </w:rPr>
                <w:t>Background</w:t>
              </w:r>
            </w:p>
          </w:sdtContent>
        </w:sdt>
        <w:p w14:paraId="3E3AEE56" w14:textId="77777777" w:rsidR="005879C0" w:rsidRDefault="005879C0" w:rsidP="005879C0">
          <w:pPr>
            <w:spacing w:after="0" w:line="240" w:lineRule="auto"/>
            <w:ind w:left="357"/>
            <w:rPr>
              <w:rFonts w:ascii="Arial" w:eastAsia="Times New Roman" w:hAnsi="Arial" w:cs="Arial"/>
              <w:lang w:eastAsia="en-GB"/>
            </w:rPr>
          </w:pPr>
        </w:p>
        <w:p w14:paraId="7F57F227" w14:textId="7ED812E2" w:rsidR="002068E9" w:rsidRDefault="007462B6" w:rsidP="005879C0">
          <w:pPr>
            <w:numPr>
              <w:ilvl w:val="0"/>
              <w:numId w:val="1"/>
            </w:numPr>
            <w:spacing w:after="0" w:line="240" w:lineRule="auto"/>
            <w:ind w:left="357" w:hanging="357"/>
            <w:rPr>
              <w:rFonts w:ascii="Arial" w:eastAsia="Times New Roman" w:hAnsi="Arial" w:cs="Arial"/>
              <w:lang w:eastAsia="en-GB"/>
            </w:rPr>
          </w:pPr>
          <w:r>
            <w:rPr>
              <w:rFonts w:ascii="Arial" w:eastAsia="Times New Roman" w:hAnsi="Arial" w:cs="Arial"/>
              <w:lang w:eastAsia="en-GB"/>
            </w:rPr>
            <w:t>During the committee stages of the Policing and Crime Bill, the Shadow Fire Minister, Lyn Brown MP, tabled amendments to establish a</w:t>
          </w:r>
          <w:r w:rsidR="002068E9">
            <w:rPr>
              <w:rFonts w:ascii="Arial" w:eastAsia="Times New Roman" w:hAnsi="Arial" w:cs="Arial"/>
              <w:lang w:eastAsia="en-GB"/>
            </w:rPr>
            <w:t xml:space="preserve"> national fire and rescue inspection regime. The Fire Minister responded by stating that the government was reviewing the issue of inspection and that proposals might be brought back later in the Bill’s passage through Parliament. </w:t>
          </w:r>
        </w:p>
        <w:p w14:paraId="35DB6EEB" w14:textId="77777777" w:rsidR="005879C0" w:rsidRDefault="005879C0" w:rsidP="005879C0">
          <w:pPr>
            <w:spacing w:after="0" w:line="240" w:lineRule="auto"/>
            <w:ind w:left="357"/>
            <w:rPr>
              <w:rFonts w:ascii="Arial" w:eastAsia="Times New Roman" w:hAnsi="Arial" w:cs="Arial"/>
              <w:lang w:eastAsia="en-GB"/>
            </w:rPr>
          </w:pPr>
        </w:p>
        <w:p w14:paraId="5F6EF7D5" w14:textId="6F2E3923" w:rsidR="005879C0" w:rsidRPr="005879C0" w:rsidRDefault="002068E9" w:rsidP="005879C0">
          <w:pPr>
            <w:numPr>
              <w:ilvl w:val="0"/>
              <w:numId w:val="1"/>
            </w:numPr>
            <w:spacing w:after="0" w:line="240" w:lineRule="auto"/>
            <w:ind w:left="357" w:hanging="357"/>
            <w:rPr>
              <w:rFonts w:ascii="Arial" w:eastAsia="Times New Roman" w:hAnsi="Arial" w:cs="Arial"/>
              <w:lang w:eastAsia="en-GB"/>
            </w:rPr>
          </w:pPr>
          <w:r w:rsidRPr="005879C0">
            <w:rPr>
              <w:rFonts w:ascii="Arial" w:eastAsia="Times New Roman" w:hAnsi="Arial" w:cs="Arial"/>
              <w:lang w:eastAsia="en-GB"/>
            </w:rPr>
            <w:t xml:space="preserve">The </w:t>
          </w:r>
          <w:r w:rsidR="00813A21" w:rsidRPr="005879C0">
            <w:rPr>
              <w:rFonts w:ascii="Arial" w:eastAsia="Times New Roman" w:hAnsi="Arial" w:cs="Arial"/>
              <w:lang w:eastAsia="en-GB"/>
            </w:rPr>
            <w:t xml:space="preserve">Home Secretary’s speech on </w:t>
          </w:r>
          <w:r w:rsidRPr="005879C0">
            <w:rPr>
              <w:rFonts w:ascii="Arial" w:eastAsia="Times New Roman" w:hAnsi="Arial" w:cs="Arial"/>
              <w:lang w:eastAsia="en-GB"/>
            </w:rPr>
            <w:t xml:space="preserve">fire reform on </w:t>
          </w:r>
          <w:r w:rsidR="00813A21" w:rsidRPr="005879C0">
            <w:rPr>
              <w:rFonts w:ascii="Arial" w:eastAsia="Times New Roman" w:hAnsi="Arial" w:cs="Arial"/>
              <w:lang w:eastAsia="en-GB"/>
            </w:rPr>
            <w:t>24 May</w:t>
          </w:r>
          <w:r w:rsidRPr="005879C0">
            <w:rPr>
              <w:rFonts w:ascii="Arial" w:eastAsia="Times New Roman" w:hAnsi="Arial" w:cs="Arial"/>
              <w:lang w:eastAsia="en-GB"/>
            </w:rPr>
            <w:t xml:space="preserve"> identified accountability as one of the three areas the reform agenda would concentrate on</w:t>
          </w:r>
          <w:r w:rsidR="005879C0">
            <w:rPr>
              <w:rFonts w:ascii="Arial" w:eastAsia="Times New Roman" w:hAnsi="Arial" w:cs="Arial"/>
              <w:lang w:eastAsia="en-GB"/>
            </w:rPr>
            <w:t xml:space="preserve">, and </w:t>
          </w:r>
          <w:r w:rsidR="005879C0" w:rsidRPr="005879C0">
            <w:rPr>
              <w:rFonts w:ascii="Arial" w:hAnsi="Arial" w:cs="Arial"/>
            </w:rPr>
            <w:t xml:space="preserve">set out how the transparency of the fire and rescue service would be strengthened. At the heart of the proposals </w:t>
          </w:r>
          <w:r w:rsidR="0000003B">
            <w:rPr>
              <w:rFonts w:ascii="Arial" w:hAnsi="Arial" w:cs="Arial"/>
            </w:rPr>
            <w:t xml:space="preserve">announced by the Home Secretary </w:t>
          </w:r>
          <w:r w:rsidR="005879C0" w:rsidRPr="005879C0">
            <w:rPr>
              <w:rFonts w:ascii="Arial" w:hAnsi="Arial" w:cs="Arial"/>
            </w:rPr>
            <w:t>is a plan to reintroduce an inspection regime to help F</w:t>
          </w:r>
          <w:r w:rsidR="0011799D">
            <w:rPr>
              <w:rFonts w:ascii="Arial" w:hAnsi="Arial" w:cs="Arial"/>
            </w:rPr>
            <w:t xml:space="preserve">ire and </w:t>
          </w:r>
          <w:r w:rsidR="005879C0" w:rsidRPr="005879C0">
            <w:rPr>
              <w:rFonts w:ascii="Arial" w:hAnsi="Arial" w:cs="Arial"/>
            </w:rPr>
            <w:t>R</w:t>
          </w:r>
          <w:r w:rsidR="0011799D">
            <w:rPr>
              <w:rFonts w:ascii="Arial" w:hAnsi="Arial" w:cs="Arial"/>
            </w:rPr>
            <w:t xml:space="preserve">escue </w:t>
          </w:r>
          <w:r w:rsidR="005879C0" w:rsidRPr="005879C0">
            <w:rPr>
              <w:rFonts w:ascii="Arial" w:hAnsi="Arial" w:cs="Arial"/>
            </w:rPr>
            <w:t>A</w:t>
          </w:r>
          <w:r w:rsidR="0011799D">
            <w:rPr>
              <w:rFonts w:ascii="Arial" w:hAnsi="Arial" w:cs="Arial"/>
            </w:rPr>
            <w:t>uthoritie</w:t>
          </w:r>
          <w:r w:rsidR="005879C0" w:rsidRPr="005879C0">
            <w:rPr>
              <w:rFonts w:ascii="Arial" w:hAnsi="Arial" w:cs="Arial"/>
            </w:rPr>
            <w:t xml:space="preserve">s </w:t>
          </w:r>
          <w:r w:rsidR="0011799D">
            <w:rPr>
              <w:rFonts w:ascii="Arial" w:hAnsi="Arial" w:cs="Arial"/>
            </w:rPr>
            <w:t xml:space="preserve">(FRAs) </w:t>
          </w:r>
          <w:r w:rsidR="005879C0" w:rsidRPr="005879C0">
            <w:rPr>
              <w:rFonts w:ascii="Arial" w:hAnsi="Arial" w:cs="Arial"/>
            </w:rPr>
            <w:t xml:space="preserve">and </w:t>
          </w:r>
          <w:r w:rsidR="0011799D">
            <w:rPr>
              <w:rFonts w:ascii="Arial" w:hAnsi="Arial" w:cs="Arial"/>
            </w:rPr>
            <w:t>Police and Crime Commissioners (</w:t>
          </w:r>
          <w:r w:rsidR="005879C0" w:rsidRPr="005879C0">
            <w:rPr>
              <w:rFonts w:ascii="Arial" w:hAnsi="Arial" w:cs="Arial"/>
            </w:rPr>
            <w:t>PCCs</w:t>
          </w:r>
          <w:r w:rsidR="0011799D">
            <w:rPr>
              <w:rFonts w:ascii="Arial" w:hAnsi="Arial" w:cs="Arial"/>
            </w:rPr>
            <w:t>)</w:t>
          </w:r>
          <w:r w:rsidR="005879C0" w:rsidRPr="005879C0">
            <w:rPr>
              <w:rFonts w:ascii="Arial" w:hAnsi="Arial" w:cs="Arial"/>
            </w:rPr>
            <w:t xml:space="preserve"> hold the service to account. </w:t>
          </w:r>
        </w:p>
        <w:p w14:paraId="27977D26" w14:textId="77777777" w:rsidR="005879C0" w:rsidRPr="005879C0" w:rsidRDefault="005879C0" w:rsidP="005879C0">
          <w:pPr>
            <w:spacing w:after="0" w:line="240" w:lineRule="auto"/>
            <w:rPr>
              <w:rFonts w:ascii="Arial" w:eastAsia="Times New Roman" w:hAnsi="Arial" w:cs="Arial"/>
              <w:lang w:eastAsia="en-GB"/>
            </w:rPr>
          </w:pPr>
        </w:p>
        <w:p w14:paraId="319F5025" w14:textId="2399A8C9" w:rsidR="005879C0" w:rsidRPr="005879C0" w:rsidRDefault="005879C0" w:rsidP="005879C0">
          <w:pPr>
            <w:numPr>
              <w:ilvl w:val="0"/>
              <w:numId w:val="1"/>
            </w:numPr>
            <w:spacing w:after="0" w:line="240" w:lineRule="auto"/>
            <w:ind w:left="357" w:hanging="357"/>
            <w:rPr>
              <w:rFonts w:ascii="Arial" w:eastAsia="Times New Roman" w:hAnsi="Arial" w:cs="Arial"/>
              <w:lang w:eastAsia="en-GB"/>
            </w:rPr>
          </w:pPr>
          <w:r w:rsidRPr="00EA3C91">
            <w:rPr>
              <w:rFonts w:ascii="Arial" w:hAnsi="Arial" w:cs="Arial"/>
            </w:rPr>
            <w:t xml:space="preserve">To support greater transparency the Home Secretary </w:t>
          </w:r>
          <w:r>
            <w:rPr>
              <w:rFonts w:ascii="Arial" w:hAnsi="Arial" w:cs="Arial"/>
            </w:rPr>
            <w:t xml:space="preserve">also </w:t>
          </w:r>
          <w:r w:rsidRPr="00EA3C91">
            <w:rPr>
              <w:rFonts w:ascii="Arial" w:hAnsi="Arial" w:cs="Arial"/>
            </w:rPr>
            <w:t>anno</w:t>
          </w:r>
          <w:r>
            <w:rPr>
              <w:rFonts w:ascii="Arial" w:hAnsi="Arial" w:cs="Arial"/>
            </w:rPr>
            <w:t xml:space="preserve">unced the Home Office will </w:t>
          </w:r>
          <w:r w:rsidRPr="00EA3C91">
            <w:rPr>
              <w:rFonts w:ascii="Arial" w:hAnsi="Arial" w:cs="Arial"/>
            </w:rPr>
            <w:t xml:space="preserve">be publishing performance information on the fire and rescue service, which will then be made available for the public so they can compare individual services. The information to be published will cover for example information on value for money and diversity. </w:t>
          </w:r>
        </w:p>
        <w:p w14:paraId="6CEA9F5B" w14:textId="77777777" w:rsidR="005879C0" w:rsidRDefault="005879C0" w:rsidP="00FF7C3B">
          <w:pPr>
            <w:pStyle w:val="ListParagraph"/>
            <w:spacing w:after="0" w:line="240" w:lineRule="auto"/>
            <w:rPr>
              <w:rFonts w:ascii="Arial" w:eastAsia="Times New Roman" w:hAnsi="Arial" w:cs="Arial"/>
              <w:lang w:eastAsia="en-GB"/>
            </w:rPr>
          </w:pPr>
        </w:p>
        <w:p w14:paraId="41BC09BF" w14:textId="7C55A152" w:rsidR="008E44BA" w:rsidRPr="00FF7C3B" w:rsidRDefault="005879C0" w:rsidP="00FF7C3B">
          <w:pPr>
            <w:numPr>
              <w:ilvl w:val="0"/>
              <w:numId w:val="1"/>
            </w:numPr>
            <w:spacing w:after="0" w:line="240" w:lineRule="auto"/>
            <w:ind w:left="357" w:hanging="357"/>
            <w:rPr>
              <w:rFonts w:ascii="Arial" w:eastAsia="Times New Roman" w:hAnsi="Arial" w:cs="Arial"/>
              <w:lang w:eastAsia="en-GB"/>
            </w:rPr>
          </w:pPr>
          <w:r>
            <w:rPr>
              <w:rFonts w:ascii="Arial" w:eastAsia="Times New Roman" w:hAnsi="Arial" w:cs="Arial"/>
              <w:lang w:eastAsia="en-GB"/>
            </w:rPr>
            <w:t>In her speech t</w:t>
          </w:r>
          <w:r w:rsidR="00813A21" w:rsidRPr="00813A21">
            <w:rPr>
              <w:rFonts w:ascii="Arial" w:eastAsia="Times New Roman" w:hAnsi="Arial" w:cs="Arial"/>
              <w:lang w:eastAsia="en-GB"/>
            </w:rPr>
            <w:t xml:space="preserve">he Home Secretary </w:t>
          </w:r>
          <w:r w:rsidR="00FF7C3B">
            <w:rPr>
              <w:rFonts w:ascii="Arial" w:eastAsia="Times New Roman" w:hAnsi="Arial" w:cs="Arial"/>
              <w:lang w:eastAsia="en-GB"/>
            </w:rPr>
            <w:t xml:space="preserve">noted the role of </w:t>
          </w:r>
          <w:r w:rsidR="00CA6493">
            <w:rPr>
              <w:rFonts w:ascii="Arial" w:eastAsia="Times New Roman" w:hAnsi="Arial" w:cs="Arial"/>
              <w:lang w:eastAsia="en-GB"/>
            </w:rPr>
            <w:t>Fire Peer Challenge</w:t>
          </w:r>
          <w:r w:rsidR="00FF7C3B">
            <w:rPr>
              <w:rFonts w:ascii="Arial" w:eastAsia="Times New Roman" w:hAnsi="Arial" w:cs="Arial"/>
              <w:lang w:eastAsia="en-GB"/>
            </w:rPr>
            <w:t>s in driving s</w:t>
          </w:r>
          <w:r w:rsidR="0000003B">
            <w:rPr>
              <w:rFonts w:ascii="Arial" w:eastAsia="Times New Roman" w:hAnsi="Arial" w:cs="Arial"/>
              <w:lang w:eastAsia="en-GB"/>
            </w:rPr>
            <w:t xml:space="preserve">elf-improvement but criticised the Peer Challenge process </w:t>
          </w:r>
          <w:r w:rsidR="00FF7C3B">
            <w:rPr>
              <w:rFonts w:ascii="Arial" w:eastAsia="Times New Roman" w:hAnsi="Arial" w:cs="Arial"/>
              <w:lang w:eastAsia="en-GB"/>
            </w:rPr>
            <w:t xml:space="preserve">on the basis that chief fire officers could handpick their own reviewer, set their own terms of reference and decide whether or not to publish the results, which </w:t>
          </w:r>
          <w:r w:rsidR="0000003B">
            <w:rPr>
              <w:rFonts w:ascii="Arial" w:eastAsia="Times New Roman" w:hAnsi="Arial" w:cs="Arial"/>
              <w:lang w:eastAsia="en-GB"/>
            </w:rPr>
            <w:t xml:space="preserve">in the view of the Home Office </w:t>
          </w:r>
          <w:r w:rsidR="00FF7C3B">
            <w:rPr>
              <w:rFonts w:ascii="Arial" w:eastAsia="Times New Roman" w:hAnsi="Arial" w:cs="Arial"/>
              <w:lang w:eastAsia="en-GB"/>
            </w:rPr>
            <w:t>mean</w:t>
          </w:r>
          <w:r w:rsidR="0000003B">
            <w:rPr>
              <w:rFonts w:ascii="Arial" w:eastAsia="Times New Roman" w:hAnsi="Arial" w:cs="Arial"/>
              <w:lang w:eastAsia="en-GB"/>
            </w:rPr>
            <w:t>s</w:t>
          </w:r>
          <w:r w:rsidR="00FF7C3B">
            <w:rPr>
              <w:rFonts w:ascii="Arial" w:eastAsia="Times New Roman" w:hAnsi="Arial" w:cs="Arial"/>
              <w:lang w:eastAsia="en-GB"/>
            </w:rPr>
            <w:t xml:space="preserve"> it is unable to provide</w:t>
          </w:r>
          <w:r w:rsidR="00813A21" w:rsidRPr="00813A21">
            <w:rPr>
              <w:rFonts w:ascii="Arial" w:eastAsia="Times New Roman" w:hAnsi="Arial" w:cs="Arial"/>
              <w:lang w:eastAsia="en-GB"/>
            </w:rPr>
            <w:t xml:space="preserve"> assurance</w:t>
          </w:r>
          <w:r w:rsidR="00FF7C3B">
            <w:rPr>
              <w:rFonts w:ascii="Arial" w:eastAsia="Times New Roman" w:hAnsi="Arial" w:cs="Arial"/>
              <w:lang w:eastAsia="en-GB"/>
            </w:rPr>
            <w:t>s</w:t>
          </w:r>
          <w:r w:rsidR="00813A21" w:rsidRPr="00813A21">
            <w:rPr>
              <w:rFonts w:ascii="Arial" w:eastAsia="Times New Roman" w:hAnsi="Arial" w:cs="Arial"/>
              <w:lang w:eastAsia="en-GB"/>
            </w:rPr>
            <w:t xml:space="preserve"> to the public</w:t>
          </w:r>
          <w:r w:rsidR="00CA6493">
            <w:rPr>
              <w:rFonts w:ascii="Arial" w:eastAsia="Times New Roman" w:hAnsi="Arial" w:cs="Arial"/>
              <w:lang w:eastAsia="en-GB"/>
            </w:rPr>
            <w:t>.</w:t>
          </w:r>
          <w:r w:rsidR="00813A21" w:rsidRPr="00813A21">
            <w:rPr>
              <w:rFonts w:ascii="Arial" w:eastAsia="Times New Roman" w:hAnsi="Arial" w:cs="Arial"/>
              <w:lang w:eastAsia="en-GB"/>
            </w:rPr>
            <w:t xml:space="preserve"> </w:t>
          </w:r>
          <w:r w:rsidR="00FF7C3B" w:rsidRPr="00FF7C3B">
            <w:rPr>
              <w:lang w:val="en"/>
            </w:rPr>
            <w:t xml:space="preserve"> </w:t>
          </w:r>
        </w:p>
        <w:p w14:paraId="2A97C3E4" w14:textId="77777777" w:rsidR="00FF7C3B" w:rsidRDefault="00FF7C3B" w:rsidP="00FF7C3B">
          <w:pPr>
            <w:spacing w:after="0" w:line="240" w:lineRule="auto"/>
            <w:rPr>
              <w:rFonts w:ascii="Arial" w:eastAsia="Times New Roman" w:hAnsi="Arial" w:cs="Arial"/>
              <w:lang w:eastAsia="en-GB"/>
            </w:rPr>
          </w:pPr>
        </w:p>
        <w:p w14:paraId="23CEA41F" w14:textId="2244D65E" w:rsidR="00813A21" w:rsidRDefault="00FF7C3B" w:rsidP="005879C0">
          <w:pPr>
            <w:numPr>
              <w:ilvl w:val="0"/>
              <w:numId w:val="1"/>
            </w:numPr>
            <w:spacing w:after="0" w:line="240" w:lineRule="auto"/>
            <w:ind w:left="357" w:hanging="357"/>
            <w:rPr>
              <w:rFonts w:ascii="Arial" w:eastAsia="Times New Roman" w:hAnsi="Arial" w:cs="Arial"/>
              <w:lang w:eastAsia="en-GB"/>
            </w:rPr>
          </w:pPr>
          <w:r>
            <w:rPr>
              <w:rFonts w:ascii="Arial" w:eastAsia="Times New Roman" w:hAnsi="Arial" w:cs="Arial"/>
              <w:lang w:eastAsia="en-GB"/>
            </w:rPr>
            <w:t xml:space="preserve">When the Home Office’s </w:t>
          </w:r>
          <w:r w:rsidR="00D311AD">
            <w:rPr>
              <w:rFonts w:ascii="Arial" w:eastAsia="Times New Roman" w:hAnsi="Arial" w:cs="Arial"/>
              <w:lang w:eastAsia="en-GB"/>
            </w:rPr>
            <w:t xml:space="preserve">inspection </w:t>
          </w:r>
          <w:r>
            <w:rPr>
              <w:rFonts w:ascii="Arial" w:eastAsia="Times New Roman" w:hAnsi="Arial" w:cs="Arial"/>
              <w:lang w:eastAsia="en-GB"/>
            </w:rPr>
            <w:t xml:space="preserve">proposals were discussed at Fire Commission the Interim Director of Fire and Resilience, Dan Greaves, said the future relationship between </w:t>
          </w:r>
          <w:r w:rsidR="00CA6493">
            <w:rPr>
              <w:rFonts w:ascii="Arial" w:eastAsia="Times New Roman" w:hAnsi="Arial" w:cs="Arial"/>
              <w:lang w:eastAsia="en-GB"/>
            </w:rPr>
            <w:t xml:space="preserve">Fire </w:t>
          </w:r>
          <w:r w:rsidR="00813A21" w:rsidRPr="00813A21">
            <w:rPr>
              <w:rFonts w:ascii="Arial" w:eastAsia="Times New Roman" w:hAnsi="Arial" w:cs="Arial"/>
              <w:lang w:eastAsia="en-GB"/>
            </w:rPr>
            <w:t xml:space="preserve">Peer Challenge </w:t>
          </w:r>
          <w:r w:rsidR="007718B2">
            <w:rPr>
              <w:rFonts w:ascii="Arial" w:eastAsia="Times New Roman" w:hAnsi="Arial" w:cs="Arial"/>
              <w:lang w:eastAsia="en-GB"/>
            </w:rPr>
            <w:t>as a self-</w:t>
          </w:r>
          <w:r w:rsidR="00813A21" w:rsidRPr="00813A21">
            <w:rPr>
              <w:rFonts w:ascii="Arial" w:eastAsia="Times New Roman" w:hAnsi="Arial" w:cs="Arial"/>
              <w:lang w:eastAsia="en-GB"/>
            </w:rPr>
            <w:t>improve</w:t>
          </w:r>
          <w:r w:rsidR="00D311AD">
            <w:rPr>
              <w:rFonts w:ascii="Arial" w:eastAsia="Times New Roman" w:hAnsi="Arial" w:cs="Arial"/>
              <w:lang w:eastAsia="en-GB"/>
            </w:rPr>
            <w:t xml:space="preserve">ment tool and inspection was an important one, and it was possible for the Peer Challenge to </w:t>
          </w:r>
          <w:r w:rsidR="00CA6493">
            <w:rPr>
              <w:rFonts w:ascii="Arial" w:eastAsia="Times New Roman" w:hAnsi="Arial" w:cs="Arial"/>
              <w:lang w:eastAsia="en-GB"/>
            </w:rPr>
            <w:t>co-exist alongside inspection.</w:t>
          </w:r>
          <w:r w:rsidR="00813A21" w:rsidRPr="00813A21">
            <w:rPr>
              <w:rFonts w:ascii="Arial" w:eastAsia="Times New Roman" w:hAnsi="Arial" w:cs="Arial"/>
              <w:lang w:eastAsia="en-GB"/>
            </w:rPr>
            <w:t xml:space="preserve"> </w:t>
          </w:r>
        </w:p>
        <w:p w14:paraId="62F6979E" w14:textId="77777777" w:rsidR="00FF7C3B" w:rsidRPr="00813A21" w:rsidRDefault="00FF7C3B" w:rsidP="00FF7C3B">
          <w:pPr>
            <w:spacing w:after="0" w:line="240" w:lineRule="auto"/>
            <w:rPr>
              <w:rFonts w:ascii="Arial" w:eastAsia="Times New Roman" w:hAnsi="Arial" w:cs="Arial"/>
              <w:lang w:eastAsia="en-GB"/>
            </w:rPr>
          </w:pPr>
        </w:p>
        <w:p w14:paraId="1108E496" w14:textId="4F2C16EC" w:rsidR="00813A21" w:rsidRDefault="0011799D" w:rsidP="00813A21">
          <w:pPr>
            <w:spacing w:after="0" w:line="240" w:lineRule="auto"/>
            <w:rPr>
              <w:rFonts w:ascii="Arial" w:eastAsia="Times New Roman" w:hAnsi="Arial" w:cs="Arial"/>
              <w:b/>
              <w:lang w:eastAsia="en-GB"/>
            </w:rPr>
          </w:pPr>
          <w:r>
            <w:rPr>
              <w:rFonts w:ascii="Arial" w:eastAsia="Times New Roman" w:hAnsi="Arial" w:cs="Arial"/>
              <w:b/>
              <w:lang w:eastAsia="en-GB"/>
            </w:rPr>
            <w:t>The</w:t>
          </w:r>
          <w:r w:rsidR="00FF7C3B">
            <w:rPr>
              <w:rFonts w:ascii="Arial" w:eastAsia="Times New Roman" w:hAnsi="Arial" w:cs="Arial"/>
              <w:b/>
              <w:lang w:eastAsia="en-GB"/>
            </w:rPr>
            <w:t xml:space="preserve"> future </w:t>
          </w:r>
          <w:r>
            <w:rPr>
              <w:rFonts w:ascii="Arial" w:eastAsia="Times New Roman" w:hAnsi="Arial" w:cs="Arial"/>
              <w:b/>
              <w:lang w:eastAsia="en-GB"/>
            </w:rPr>
            <w:t xml:space="preserve">fire </w:t>
          </w:r>
          <w:r w:rsidR="00FF7C3B">
            <w:rPr>
              <w:rFonts w:ascii="Arial" w:eastAsia="Times New Roman" w:hAnsi="Arial" w:cs="Arial"/>
              <w:b/>
              <w:lang w:eastAsia="en-GB"/>
            </w:rPr>
            <w:t xml:space="preserve">inspection regime </w:t>
          </w:r>
        </w:p>
        <w:p w14:paraId="6E95F43C" w14:textId="77777777" w:rsidR="00FF7C3B" w:rsidRPr="00FF7C3B" w:rsidRDefault="00FF7C3B" w:rsidP="00813A21">
          <w:pPr>
            <w:spacing w:after="0" w:line="240" w:lineRule="auto"/>
            <w:rPr>
              <w:rFonts w:ascii="Arial" w:eastAsia="Times New Roman" w:hAnsi="Arial" w:cs="Arial"/>
              <w:lang w:eastAsia="en-GB"/>
            </w:rPr>
          </w:pPr>
        </w:p>
        <w:p w14:paraId="101EB735" w14:textId="4663BAC7" w:rsidR="0011799D" w:rsidRDefault="00D311AD" w:rsidP="00813A21">
          <w:pPr>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Although the Home Secretary’s speech contained little detail about what an inspection regime would look like, and we understand the Home Office is still working on options, the amendmen</w:t>
          </w:r>
          <w:r w:rsidR="0011799D">
            <w:rPr>
              <w:rFonts w:ascii="Arial" w:eastAsia="Times New Roman" w:hAnsi="Arial" w:cs="Arial"/>
              <w:lang w:eastAsia="en-GB"/>
            </w:rPr>
            <w:t xml:space="preserve">ts tabled by the government </w:t>
          </w:r>
          <w:r>
            <w:rPr>
              <w:rFonts w:ascii="Arial" w:eastAsia="Times New Roman" w:hAnsi="Arial" w:cs="Arial"/>
              <w:lang w:eastAsia="en-GB"/>
            </w:rPr>
            <w:t xml:space="preserve">at Report Stage of the Policing and Crime Bill provide some clues. Her Majesty’s Inspectorate of Constabulary </w:t>
          </w:r>
          <w:r w:rsidR="0011799D">
            <w:rPr>
              <w:rFonts w:ascii="Arial" w:eastAsia="Times New Roman" w:hAnsi="Arial" w:cs="Arial"/>
              <w:lang w:eastAsia="en-GB"/>
            </w:rPr>
            <w:t xml:space="preserve">(HMIC) </w:t>
          </w:r>
          <w:r>
            <w:rPr>
              <w:rFonts w:ascii="Arial" w:eastAsia="Times New Roman" w:hAnsi="Arial" w:cs="Arial"/>
              <w:lang w:eastAsia="en-GB"/>
            </w:rPr>
            <w:t xml:space="preserve">appears to provide the inspiration for the new fire inspectorate. </w:t>
          </w:r>
          <w:r w:rsidR="0011799D">
            <w:rPr>
              <w:rFonts w:ascii="Arial" w:eastAsia="Times New Roman" w:hAnsi="Arial" w:cs="Arial"/>
              <w:lang w:eastAsia="en-GB"/>
            </w:rPr>
            <w:t>The current HMIC inspection regime sees HMIC produce annual assessments of force performance through the Police Efficiency Effectiveness and Legitimacy (PEEL) inspections, as well as thematic reports on topics such as the police response to domestic abuse.</w:t>
          </w:r>
        </w:p>
        <w:p w14:paraId="22F48EF5" w14:textId="77777777" w:rsidR="0011799D" w:rsidRDefault="0011799D" w:rsidP="0011799D">
          <w:pPr>
            <w:spacing w:after="0" w:line="240" w:lineRule="auto"/>
            <w:ind w:left="360"/>
            <w:rPr>
              <w:rFonts w:ascii="Arial" w:eastAsia="Times New Roman" w:hAnsi="Arial" w:cs="Arial"/>
              <w:lang w:eastAsia="en-GB"/>
            </w:rPr>
          </w:pPr>
        </w:p>
        <w:p w14:paraId="1D360FC2" w14:textId="7C1AD17A" w:rsidR="00813A21" w:rsidRPr="00813A21" w:rsidRDefault="00813A21" w:rsidP="00813A21">
          <w:pPr>
            <w:numPr>
              <w:ilvl w:val="0"/>
              <w:numId w:val="1"/>
            </w:numPr>
            <w:spacing w:after="0" w:line="240" w:lineRule="auto"/>
            <w:rPr>
              <w:rFonts w:ascii="Arial" w:eastAsia="Times New Roman" w:hAnsi="Arial" w:cs="Arial"/>
              <w:lang w:eastAsia="en-GB"/>
            </w:rPr>
          </w:pPr>
          <w:r w:rsidRPr="00813A21">
            <w:rPr>
              <w:rFonts w:ascii="Arial" w:eastAsia="Times New Roman" w:hAnsi="Arial" w:cs="Arial"/>
              <w:lang w:eastAsia="en-GB"/>
            </w:rPr>
            <w:t xml:space="preserve">The </w:t>
          </w:r>
          <w:r w:rsidR="0011799D">
            <w:rPr>
              <w:rFonts w:ascii="Arial" w:eastAsia="Times New Roman" w:hAnsi="Arial" w:cs="Arial"/>
              <w:lang w:eastAsia="en-GB"/>
            </w:rPr>
            <w:t xml:space="preserve">Home Office’s </w:t>
          </w:r>
          <w:r w:rsidRPr="00813A21">
            <w:rPr>
              <w:rFonts w:ascii="Arial" w:eastAsia="Times New Roman" w:hAnsi="Arial" w:cs="Arial"/>
              <w:lang w:eastAsia="en-GB"/>
            </w:rPr>
            <w:t xml:space="preserve">amendments </w:t>
          </w:r>
          <w:r w:rsidR="0011799D">
            <w:rPr>
              <w:rFonts w:ascii="Arial" w:eastAsia="Times New Roman" w:hAnsi="Arial" w:cs="Arial"/>
              <w:lang w:eastAsia="en-GB"/>
            </w:rPr>
            <w:t xml:space="preserve">would </w:t>
          </w:r>
          <w:r w:rsidRPr="00813A21">
            <w:rPr>
              <w:rFonts w:ascii="Arial" w:eastAsia="Times New Roman" w:hAnsi="Arial" w:cs="Arial"/>
              <w:lang w:eastAsia="en-GB"/>
            </w:rPr>
            <w:t>allow the Home Secretary t</w:t>
          </w:r>
          <w:r w:rsidR="0011799D">
            <w:rPr>
              <w:rFonts w:ascii="Arial" w:eastAsia="Times New Roman" w:hAnsi="Arial" w:cs="Arial"/>
              <w:lang w:eastAsia="en-GB"/>
            </w:rPr>
            <w:t>o appoint a chief inspector</w:t>
          </w:r>
          <w:r w:rsidR="0000003B">
            <w:rPr>
              <w:rFonts w:ascii="Arial" w:eastAsia="Times New Roman" w:hAnsi="Arial" w:cs="Arial"/>
              <w:lang w:eastAsia="en-GB"/>
            </w:rPr>
            <w:t>,</w:t>
          </w:r>
          <w:r w:rsidR="0011799D">
            <w:rPr>
              <w:rFonts w:ascii="Arial" w:eastAsia="Times New Roman" w:hAnsi="Arial" w:cs="Arial"/>
              <w:lang w:eastAsia="en-GB"/>
            </w:rPr>
            <w:t xml:space="preserve"> </w:t>
          </w:r>
          <w:r w:rsidRPr="00813A21">
            <w:rPr>
              <w:rFonts w:ascii="Arial" w:eastAsia="Times New Roman" w:hAnsi="Arial" w:cs="Arial"/>
              <w:lang w:eastAsia="en-GB"/>
            </w:rPr>
            <w:t xml:space="preserve">other inspectors </w:t>
          </w:r>
          <w:r w:rsidR="0011799D">
            <w:rPr>
              <w:rFonts w:ascii="Arial" w:eastAsia="Times New Roman" w:hAnsi="Arial" w:cs="Arial"/>
              <w:lang w:eastAsia="en-GB"/>
            </w:rPr>
            <w:t xml:space="preserve">and assistant inspectors </w:t>
          </w:r>
          <w:r w:rsidRPr="00813A21">
            <w:rPr>
              <w:rFonts w:ascii="Arial" w:eastAsia="Times New Roman" w:hAnsi="Arial" w:cs="Arial"/>
              <w:lang w:eastAsia="en-GB"/>
            </w:rPr>
            <w:t xml:space="preserve">to inspect, and report on the efficiency and effectiveness of, fire and rescue authorities in England. </w:t>
          </w:r>
          <w:r w:rsidR="0011799D">
            <w:rPr>
              <w:rFonts w:ascii="Arial" w:eastAsia="Times New Roman" w:hAnsi="Arial" w:cs="Arial"/>
              <w:lang w:eastAsia="en-GB"/>
            </w:rPr>
            <w:t xml:space="preserve">These reports would be published. </w:t>
          </w:r>
        </w:p>
        <w:p w14:paraId="3E0740F8" w14:textId="77777777" w:rsidR="00813A21" w:rsidRPr="00813A21" w:rsidRDefault="00813A21" w:rsidP="00813A21">
          <w:pPr>
            <w:spacing w:after="0" w:line="240" w:lineRule="auto"/>
            <w:ind w:left="360"/>
            <w:rPr>
              <w:rFonts w:ascii="Arial" w:eastAsia="Times New Roman" w:hAnsi="Arial" w:cs="Arial"/>
              <w:lang w:eastAsia="en-GB"/>
            </w:rPr>
          </w:pPr>
        </w:p>
        <w:p w14:paraId="37544C7A" w14:textId="15B26830" w:rsidR="00813A21" w:rsidRPr="00813A21" w:rsidRDefault="0011799D" w:rsidP="00813A21">
          <w:pPr>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The chief i</w:t>
          </w:r>
          <w:r w:rsidR="00813A21" w:rsidRPr="00813A21">
            <w:rPr>
              <w:rFonts w:ascii="Arial" w:eastAsia="Times New Roman" w:hAnsi="Arial" w:cs="Arial"/>
              <w:lang w:eastAsia="en-GB"/>
            </w:rPr>
            <w:t xml:space="preserve">nspector </w:t>
          </w:r>
          <w:r>
            <w:rPr>
              <w:rFonts w:ascii="Arial" w:eastAsia="Times New Roman" w:hAnsi="Arial" w:cs="Arial"/>
              <w:lang w:eastAsia="en-GB"/>
            </w:rPr>
            <w:t xml:space="preserve">would also have to </w:t>
          </w:r>
          <w:r w:rsidR="00DF31D2">
            <w:rPr>
              <w:rFonts w:ascii="Arial" w:eastAsia="Times New Roman" w:hAnsi="Arial" w:cs="Arial"/>
              <w:lang w:eastAsia="en-GB"/>
            </w:rPr>
            <w:t>publ</w:t>
          </w:r>
          <w:r w:rsidR="00813A21" w:rsidRPr="00813A21">
            <w:rPr>
              <w:rFonts w:ascii="Arial" w:eastAsia="Times New Roman" w:hAnsi="Arial" w:cs="Arial"/>
              <w:lang w:eastAsia="en-GB"/>
            </w:rPr>
            <w:t xml:space="preserve">ish an Inspection Framework, a proposed programme of inspections and an annual report. The Home Secretary </w:t>
          </w:r>
          <w:r w:rsidR="00DF31D2">
            <w:rPr>
              <w:rFonts w:ascii="Arial" w:eastAsia="Times New Roman" w:hAnsi="Arial" w:cs="Arial"/>
              <w:lang w:eastAsia="en-GB"/>
            </w:rPr>
            <w:t xml:space="preserve">would also be able to commission </w:t>
          </w:r>
          <w:r w:rsidR="00813A21" w:rsidRPr="00813A21">
            <w:rPr>
              <w:rFonts w:ascii="Arial" w:eastAsia="Times New Roman" w:hAnsi="Arial" w:cs="Arial"/>
              <w:lang w:eastAsia="en-GB"/>
            </w:rPr>
            <w:t>inspections of particular authorities or types of authority or of particular aspects of their work.</w:t>
          </w:r>
        </w:p>
        <w:p w14:paraId="3806AAC1" w14:textId="77777777" w:rsidR="00813A21" w:rsidRPr="00813A21" w:rsidRDefault="00813A21" w:rsidP="00813A21">
          <w:pPr>
            <w:spacing w:after="0" w:line="240" w:lineRule="auto"/>
            <w:ind w:left="360"/>
            <w:rPr>
              <w:rFonts w:ascii="Arial" w:eastAsia="Times New Roman" w:hAnsi="Arial" w:cs="Arial"/>
              <w:lang w:eastAsia="en-GB"/>
            </w:rPr>
          </w:pPr>
        </w:p>
        <w:p w14:paraId="0474D60A" w14:textId="4783813E" w:rsidR="00813A21" w:rsidRPr="00DF31D2" w:rsidRDefault="00813A21" w:rsidP="00DF31D2">
          <w:pPr>
            <w:numPr>
              <w:ilvl w:val="0"/>
              <w:numId w:val="1"/>
            </w:numPr>
            <w:spacing w:after="0" w:line="240" w:lineRule="auto"/>
            <w:rPr>
              <w:rFonts w:ascii="Arial" w:eastAsia="Times New Roman" w:hAnsi="Arial" w:cs="Arial"/>
              <w:lang w:eastAsia="en-GB"/>
            </w:rPr>
          </w:pPr>
          <w:r w:rsidRPr="00813A21">
            <w:rPr>
              <w:rFonts w:ascii="Arial" w:eastAsia="Times New Roman" w:hAnsi="Arial" w:cs="Arial"/>
              <w:lang w:eastAsia="en-GB"/>
            </w:rPr>
            <w:t xml:space="preserve">Inspectors </w:t>
          </w:r>
          <w:r w:rsidR="00DF31D2">
            <w:rPr>
              <w:rFonts w:ascii="Arial" w:eastAsia="Times New Roman" w:hAnsi="Arial" w:cs="Arial"/>
              <w:lang w:eastAsia="en-GB"/>
            </w:rPr>
            <w:t xml:space="preserve">would not however be able to </w:t>
          </w:r>
          <w:r w:rsidRPr="00813A21">
            <w:rPr>
              <w:rFonts w:ascii="Arial" w:eastAsia="Times New Roman" w:hAnsi="Arial" w:cs="Arial"/>
              <w:lang w:eastAsia="en-GB"/>
            </w:rPr>
            <w:t>report on the prepa</w:t>
          </w:r>
          <w:r w:rsidR="00DF31D2">
            <w:rPr>
              <w:rFonts w:ascii="Arial" w:eastAsia="Times New Roman" w:hAnsi="Arial" w:cs="Arial"/>
              <w:lang w:eastAsia="en-GB"/>
            </w:rPr>
            <w:t xml:space="preserve">ration of fire and rescue plans and </w:t>
          </w:r>
          <w:r w:rsidRPr="00813A21">
            <w:rPr>
              <w:rFonts w:ascii="Arial" w:eastAsia="Times New Roman" w:hAnsi="Arial" w:cs="Arial"/>
              <w:lang w:eastAsia="en-GB"/>
            </w:rPr>
            <w:t xml:space="preserve">statements, the FRAs function as a precepting authority, or the appointment of a chief finance officer. </w:t>
          </w:r>
          <w:r w:rsidRPr="00DF31D2">
            <w:rPr>
              <w:rFonts w:ascii="Arial" w:eastAsia="Times New Roman" w:hAnsi="Arial" w:cs="Arial"/>
              <w:lang w:eastAsia="en-GB"/>
            </w:rPr>
            <w:t>Where the powers of the FRA have been delegated to a chief constable</w:t>
          </w:r>
          <w:r w:rsidR="00DF31D2">
            <w:rPr>
              <w:rFonts w:ascii="Arial" w:eastAsia="Times New Roman" w:hAnsi="Arial" w:cs="Arial"/>
              <w:lang w:eastAsia="en-GB"/>
            </w:rPr>
            <w:t xml:space="preserve"> by a PCC, the inspection would</w:t>
          </w:r>
          <w:r w:rsidRPr="00DF31D2">
            <w:rPr>
              <w:rFonts w:ascii="Arial" w:eastAsia="Times New Roman" w:hAnsi="Arial" w:cs="Arial"/>
              <w:lang w:eastAsia="en-GB"/>
            </w:rPr>
            <w:t xml:space="preserve"> not cover the FRA’s role in </w:t>
          </w:r>
          <w:r w:rsidR="00C57474">
            <w:rPr>
              <w:rFonts w:ascii="Arial" w:eastAsia="Times New Roman" w:hAnsi="Arial" w:cs="Arial"/>
              <w:lang w:eastAsia="en-GB"/>
            </w:rPr>
            <w:t xml:space="preserve">holding the </w:t>
          </w:r>
          <w:r w:rsidRPr="00DF31D2">
            <w:rPr>
              <w:rFonts w:ascii="Arial" w:eastAsia="Times New Roman" w:hAnsi="Arial" w:cs="Arial"/>
              <w:lang w:eastAsia="en-GB"/>
            </w:rPr>
            <w:t>chief constable</w:t>
          </w:r>
          <w:r w:rsidR="00C57474">
            <w:rPr>
              <w:rFonts w:ascii="Arial" w:eastAsia="Times New Roman" w:hAnsi="Arial" w:cs="Arial"/>
              <w:lang w:eastAsia="en-GB"/>
            </w:rPr>
            <w:t xml:space="preserve"> to account as the functions, actions and decisions of the PCC will be scrutinised by the police and crime panel. This provision mirrors that in the legislation around PCCs, where they are not subject to inspection by HMIC.  </w:t>
          </w:r>
        </w:p>
        <w:p w14:paraId="1143E858" w14:textId="77777777" w:rsidR="00813A21" w:rsidRPr="00813A21" w:rsidRDefault="00813A21" w:rsidP="00813A21">
          <w:pPr>
            <w:spacing w:after="0" w:line="240" w:lineRule="auto"/>
            <w:ind w:left="720"/>
            <w:rPr>
              <w:rFonts w:ascii="Arial" w:eastAsia="Times New Roman" w:hAnsi="Arial" w:cs="Arial"/>
              <w:lang w:eastAsia="en-GB"/>
            </w:rPr>
          </w:pPr>
        </w:p>
        <w:p w14:paraId="4912296C" w14:textId="6033B9B8" w:rsidR="00813A21" w:rsidRPr="00207A8B" w:rsidRDefault="00DF31D2" w:rsidP="00813A21">
          <w:pPr>
            <w:numPr>
              <w:ilvl w:val="0"/>
              <w:numId w:val="1"/>
            </w:numPr>
            <w:spacing w:after="0" w:line="240" w:lineRule="auto"/>
            <w:rPr>
              <w:rFonts w:ascii="Frutiger 45 Light" w:eastAsia="Times New Roman" w:hAnsi="Frutiger 45 Light" w:cs="Times New Roman"/>
              <w:szCs w:val="20"/>
              <w:lang w:eastAsia="en-GB"/>
            </w:rPr>
          </w:pPr>
          <w:r>
            <w:rPr>
              <w:rFonts w:ascii="Arial" w:eastAsia="Times New Roman" w:hAnsi="Arial" w:cs="Arial"/>
              <w:lang w:eastAsia="en-GB"/>
            </w:rPr>
            <w:t xml:space="preserve">The proposals currently leave a number of unanswered questions. Most importantly the cost of the inspectorate and how this will be funded is not yet determined. It is also unclear how the inspectors will be recruited and what background they might be from. There is no clarity either over </w:t>
          </w:r>
          <w:r w:rsidR="00813A21" w:rsidRPr="00813A21">
            <w:rPr>
              <w:rFonts w:ascii="Arial" w:eastAsia="Times New Roman" w:hAnsi="Arial" w:cs="Arial"/>
              <w:lang w:eastAsia="en-GB"/>
            </w:rPr>
            <w:t>how the provisions set out in the amendment</w:t>
          </w:r>
          <w:r>
            <w:rPr>
              <w:rFonts w:ascii="Arial" w:eastAsia="Times New Roman" w:hAnsi="Arial" w:cs="Arial"/>
              <w:lang w:eastAsia="en-GB"/>
            </w:rPr>
            <w:t>s</w:t>
          </w:r>
          <w:r w:rsidR="00813A21" w:rsidRPr="00813A21">
            <w:rPr>
              <w:rFonts w:ascii="Arial" w:eastAsia="Times New Roman" w:hAnsi="Arial" w:cs="Arial"/>
              <w:lang w:eastAsia="en-GB"/>
            </w:rPr>
            <w:t xml:space="preserve"> around inspection will work in relation to county or unitary fire and rescue authorities, and the scope of the inspectors to look at other functions of the councils where they may impact on the efficiency and effectiveness of the fire service.</w:t>
          </w:r>
        </w:p>
        <w:p w14:paraId="22D6276B" w14:textId="77777777" w:rsidR="00207A8B" w:rsidRDefault="00207A8B" w:rsidP="00813A21">
          <w:pPr>
            <w:spacing w:after="0" w:line="240" w:lineRule="auto"/>
            <w:rPr>
              <w:rFonts w:ascii="Arial" w:eastAsia="Times New Roman" w:hAnsi="Arial" w:cs="Arial"/>
              <w:b/>
              <w:lang w:eastAsia="en-GB"/>
            </w:rPr>
          </w:pPr>
        </w:p>
        <w:sdt>
          <w:sdtPr>
            <w:rPr>
              <w:rFonts w:ascii="Arial" w:eastAsia="Times New Roman" w:hAnsi="Arial" w:cs="Arial"/>
              <w:b/>
              <w:lang w:eastAsia="en-GB"/>
            </w:rPr>
            <w:id w:val="1440720408"/>
            <w:lock w:val="contentLocked"/>
            <w:placeholder>
              <w:docPart w:val="2D0F0DA6A3CF4DC099C7E95A98E3A49B"/>
            </w:placeholder>
          </w:sdtPr>
          <w:sdtEndPr/>
          <w:sdtContent>
            <w:p w14:paraId="58CBFC62" w14:textId="77777777" w:rsidR="00813A21" w:rsidRPr="00813A21" w:rsidRDefault="00813A21" w:rsidP="00813A21">
              <w:pPr>
                <w:spacing w:after="0" w:line="240" w:lineRule="auto"/>
                <w:rPr>
                  <w:rFonts w:ascii="Arial" w:eastAsia="Times New Roman" w:hAnsi="Arial" w:cs="Arial"/>
                  <w:b/>
                  <w:lang w:eastAsia="en-GB"/>
                </w:rPr>
              </w:pPr>
              <w:r w:rsidRPr="00813A21">
                <w:rPr>
                  <w:rFonts w:ascii="Arial" w:eastAsia="Times New Roman" w:hAnsi="Arial" w:cs="Arial"/>
                  <w:b/>
                  <w:lang w:eastAsia="en-GB"/>
                </w:rPr>
                <w:t>Issues</w:t>
              </w:r>
            </w:p>
          </w:sdtContent>
        </w:sdt>
        <w:p w14:paraId="249E27E0" w14:textId="77777777" w:rsidR="00813A21" w:rsidRPr="00813A21" w:rsidRDefault="00813A21" w:rsidP="00813A21">
          <w:pPr>
            <w:spacing w:after="0" w:line="240" w:lineRule="auto"/>
            <w:rPr>
              <w:rFonts w:ascii="Arial" w:eastAsia="Times New Roman" w:hAnsi="Arial" w:cs="Arial"/>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1"/>
          </w:tblGrid>
          <w:tr w:rsidR="00813A21" w:rsidRPr="00813A21" w14:paraId="4DE9ED47" w14:textId="77777777" w:rsidTr="007718B2">
            <w:trPr>
              <w:tblCellSpacing w:w="15" w:type="dxa"/>
            </w:trPr>
            <w:tc>
              <w:tcPr>
                <w:tcW w:w="0" w:type="auto"/>
                <w:vAlign w:val="bottom"/>
              </w:tcPr>
              <w:p w14:paraId="626C81E8" w14:textId="74FE3C79" w:rsidR="00813A21" w:rsidRDefault="00813A21" w:rsidP="005D2BD2">
                <w:pPr>
                  <w:spacing w:after="0" w:line="240" w:lineRule="auto"/>
                  <w:rPr>
                    <w:rFonts w:ascii="Arial" w:eastAsia="Times New Roman" w:hAnsi="Arial" w:cs="Arial"/>
                    <w:b/>
                    <w:lang w:eastAsia="en-GB"/>
                  </w:rPr>
                </w:pPr>
                <w:r w:rsidRPr="00813A21">
                  <w:rPr>
                    <w:rFonts w:ascii="Arial" w:eastAsia="Times New Roman" w:hAnsi="Arial" w:cs="Arial"/>
                    <w:b/>
                    <w:lang w:eastAsia="en-GB"/>
                  </w:rPr>
                  <w:t>LGA view</w:t>
                </w:r>
              </w:p>
              <w:p w14:paraId="3F96DBC1" w14:textId="77777777" w:rsidR="00DF31D2" w:rsidRPr="00DF31D2" w:rsidRDefault="00DF31D2" w:rsidP="005D2BD2">
                <w:pPr>
                  <w:spacing w:after="0" w:line="240" w:lineRule="auto"/>
                  <w:rPr>
                    <w:rFonts w:ascii="Arial" w:eastAsia="Times New Roman" w:hAnsi="Arial" w:cs="Arial"/>
                    <w:lang w:eastAsia="en-GB"/>
                  </w:rPr>
                </w:pPr>
              </w:p>
              <w:p w14:paraId="77C090B2" w14:textId="72E15AA0" w:rsidR="00813A21" w:rsidRDefault="00813A21" w:rsidP="005D2BD2">
                <w:pPr>
                  <w:numPr>
                    <w:ilvl w:val="0"/>
                    <w:numId w:val="1"/>
                  </w:numPr>
                  <w:spacing w:after="0" w:line="240" w:lineRule="auto"/>
                  <w:ind w:left="357" w:hanging="357"/>
                  <w:rPr>
                    <w:rFonts w:ascii="Arial" w:eastAsia="Times New Roman" w:hAnsi="Arial" w:cs="Arial"/>
                    <w:lang w:eastAsia="en-GB"/>
                  </w:rPr>
                </w:pPr>
                <w:r w:rsidRPr="00813A21">
                  <w:rPr>
                    <w:rFonts w:ascii="Arial" w:eastAsia="Times New Roman" w:hAnsi="Arial" w:cs="Arial"/>
                    <w:lang w:eastAsia="en-GB"/>
                  </w:rPr>
                  <w:t>The LGA’s and the Chief Fire Officers Association’s</w:t>
                </w:r>
                <w:r w:rsidR="005D2BD2">
                  <w:rPr>
                    <w:rFonts w:ascii="Arial" w:eastAsia="Times New Roman" w:hAnsi="Arial" w:cs="Arial"/>
                    <w:lang w:eastAsia="en-GB"/>
                  </w:rPr>
                  <w:t xml:space="preserve"> (CFOA)</w:t>
                </w:r>
                <w:r w:rsidRPr="00813A21">
                  <w:rPr>
                    <w:rFonts w:ascii="Arial" w:eastAsia="Times New Roman" w:hAnsi="Arial" w:cs="Arial"/>
                    <w:lang w:eastAsia="en-GB"/>
                  </w:rPr>
                  <w:t xml:space="preserve"> Operational Assessment (OpA) and </w:t>
                </w:r>
                <w:r w:rsidR="00CA6493">
                  <w:rPr>
                    <w:rFonts w:ascii="Arial" w:eastAsia="Times New Roman" w:hAnsi="Arial" w:cs="Arial"/>
                    <w:lang w:eastAsia="en-GB"/>
                  </w:rPr>
                  <w:t xml:space="preserve">Fire </w:t>
                </w:r>
                <w:r w:rsidRPr="00813A21">
                  <w:rPr>
                    <w:rFonts w:ascii="Arial" w:eastAsia="Times New Roman" w:hAnsi="Arial" w:cs="Arial"/>
                    <w:lang w:eastAsia="en-GB"/>
                  </w:rPr>
                  <w:t>Peer Challenge process was developed as a sector-owned mechanism to support continuous improvement in fire and rescue services. It was developed by the sector for the sector and was never designed with the intention of providing assurance to parliament or government departments that fire and rescue authorities were</w:t>
                </w:r>
                <w:r w:rsidR="00DF31D2">
                  <w:rPr>
                    <w:rFonts w:ascii="Arial" w:eastAsia="Times New Roman" w:hAnsi="Arial" w:cs="Arial"/>
                    <w:lang w:eastAsia="en-GB"/>
                  </w:rPr>
                  <w:t xml:space="preserve"> meeting their statutory duties, and it was certainly not conceived as an inspection regime. </w:t>
                </w:r>
                <w:r w:rsidRPr="00813A21">
                  <w:rPr>
                    <w:rFonts w:ascii="Arial" w:eastAsia="Times New Roman" w:hAnsi="Arial" w:cs="Arial"/>
                    <w:lang w:eastAsia="en-GB"/>
                  </w:rPr>
                  <w:t xml:space="preserve"> </w:t>
                </w:r>
              </w:p>
              <w:p w14:paraId="19794525" w14:textId="77777777" w:rsidR="00DF31D2" w:rsidRPr="00813A21" w:rsidRDefault="00DF31D2" w:rsidP="005D2BD2">
                <w:pPr>
                  <w:spacing w:after="0" w:line="240" w:lineRule="auto"/>
                  <w:ind w:left="357"/>
                  <w:rPr>
                    <w:rFonts w:ascii="Arial" w:eastAsia="Times New Roman" w:hAnsi="Arial" w:cs="Arial"/>
                    <w:lang w:eastAsia="en-GB"/>
                  </w:rPr>
                </w:pPr>
              </w:p>
              <w:p w14:paraId="317C00B0" w14:textId="5349AA89" w:rsidR="00813A21" w:rsidRDefault="005D2BD2" w:rsidP="005D2BD2">
                <w:pPr>
                  <w:numPr>
                    <w:ilvl w:val="0"/>
                    <w:numId w:val="1"/>
                  </w:numPr>
                  <w:spacing w:after="0" w:line="240" w:lineRule="auto"/>
                  <w:ind w:left="357" w:hanging="357"/>
                  <w:rPr>
                    <w:rFonts w:ascii="Arial" w:eastAsia="Times New Roman" w:hAnsi="Arial" w:cs="Arial"/>
                    <w:lang w:eastAsia="en-GB"/>
                  </w:rPr>
                </w:pPr>
                <w:r>
                  <w:rPr>
                    <w:rFonts w:ascii="Arial" w:eastAsia="Times New Roman" w:hAnsi="Arial" w:cs="Arial"/>
                    <w:lang w:eastAsia="en-GB"/>
                  </w:rPr>
                  <w:t xml:space="preserve">The </w:t>
                </w:r>
                <w:r w:rsidR="00813A21" w:rsidRPr="00813A21">
                  <w:rPr>
                    <w:rFonts w:ascii="Arial" w:eastAsia="Times New Roman" w:hAnsi="Arial" w:cs="Arial"/>
                    <w:lang w:eastAsia="en-GB"/>
                  </w:rPr>
                  <w:t xml:space="preserve">requirements in the National Framework to publish statements, analysis and information provides the Home Office </w:t>
                </w:r>
                <w:r>
                  <w:rPr>
                    <w:rFonts w:ascii="Arial" w:eastAsia="Times New Roman" w:hAnsi="Arial" w:cs="Arial"/>
                    <w:lang w:eastAsia="en-GB"/>
                  </w:rPr>
                  <w:t xml:space="preserve">in the LGA’s view </w:t>
                </w:r>
                <w:r w:rsidR="00813A21" w:rsidRPr="00813A21">
                  <w:rPr>
                    <w:rFonts w:ascii="Arial" w:eastAsia="Times New Roman" w:hAnsi="Arial" w:cs="Arial"/>
                    <w:lang w:eastAsia="en-GB"/>
                  </w:rPr>
                  <w:t xml:space="preserve">with a means of assessing the efficiency and effectiveness of the fire service. </w:t>
                </w:r>
              </w:p>
              <w:p w14:paraId="4C202781" w14:textId="77777777" w:rsidR="005D2BD2" w:rsidRPr="00813A21" w:rsidRDefault="005D2BD2" w:rsidP="005D2BD2">
                <w:pPr>
                  <w:spacing w:after="0" w:line="240" w:lineRule="auto"/>
                  <w:rPr>
                    <w:rFonts w:ascii="Arial" w:eastAsia="Times New Roman" w:hAnsi="Arial" w:cs="Arial"/>
                    <w:lang w:eastAsia="en-GB"/>
                  </w:rPr>
                </w:pPr>
              </w:p>
              <w:p w14:paraId="7D333BDF" w14:textId="77777777" w:rsidR="00813A21" w:rsidRDefault="00813A21" w:rsidP="005D2BD2">
                <w:pPr>
                  <w:numPr>
                    <w:ilvl w:val="0"/>
                    <w:numId w:val="1"/>
                  </w:numPr>
                  <w:spacing w:after="0" w:line="240" w:lineRule="auto"/>
                  <w:ind w:left="357" w:hanging="357"/>
                  <w:rPr>
                    <w:rFonts w:ascii="Arial" w:eastAsia="Times New Roman" w:hAnsi="Arial" w:cs="Arial"/>
                    <w:lang w:eastAsia="en-GB"/>
                  </w:rPr>
                </w:pPr>
                <w:r w:rsidRPr="00813A21">
                  <w:rPr>
                    <w:rFonts w:ascii="Arial" w:eastAsia="Times New Roman" w:hAnsi="Arial" w:cs="Arial"/>
                    <w:lang w:eastAsia="en-GB"/>
                  </w:rPr>
                  <w:t>Fire and rescue authorities must publish an annual statement of assurance on financial, governance and operational matters; publish an Integrated Risk Management Plan setting out key risks in their area and how prevention, protection and response activities will be used to mitigate these risks; and obtain an external audit of their accounts including an opinion on the value for money and financial planning undertaken by the authority</w:t>
                </w:r>
                <w:r>
                  <w:rPr>
                    <w:rFonts w:ascii="Arial" w:eastAsia="Times New Roman" w:hAnsi="Arial" w:cs="Arial"/>
                    <w:lang w:eastAsia="en-GB"/>
                  </w:rPr>
                  <w:t xml:space="preserve">. </w:t>
                </w:r>
                <w:r w:rsidRPr="00813A21">
                  <w:rPr>
                    <w:rFonts w:ascii="Arial" w:eastAsia="Times New Roman" w:hAnsi="Arial" w:cs="Arial"/>
                    <w:lang w:eastAsia="en-GB"/>
                  </w:rPr>
                  <w:t>Intervention powers are already available to the government through the Chief Fire and Rescue Adviser, who is already appointed as an inspector under the 2004 Act.</w:t>
                </w:r>
              </w:p>
              <w:p w14:paraId="590C30AC" w14:textId="77777777" w:rsidR="005D2BD2" w:rsidRPr="00813A21" w:rsidRDefault="005D2BD2" w:rsidP="005D2BD2">
                <w:pPr>
                  <w:spacing w:after="0" w:line="240" w:lineRule="auto"/>
                  <w:rPr>
                    <w:rFonts w:ascii="Arial" w:eastAsia="Times New Roman" w:hAnsi="Arial" w:cs="Arial"/>
                    <w:lang w:eastAsia="en-GB"/>
                  </w:rPr>
                </w:pPr>
              </w:p>
              <w:p w14:paraId="5F57E514" w14:textId="0CC51D06" w:rsidR="00F33A60" w:rsidRDefault="00813A21" w:rsidP="005D2BD2">
                <w:pPr>
                  <w:numPr>
                    <w:ilvl w:val="0"/>
                    <w:numId w:val="1"/>
                  </w:numPr>
                  <w:spacing w:after="0" w:line="240" w:lineRule="auto"/>
                  <w:rPr>
                    <w:rFonts w:ascii="Arial" w:eastAsia="Times New Roman" w:hAnsi="Arial" w:cs="Arial"/>
                    <w:lang w:val="en" w:eastAsia="en-GB"/>
                  </w:rPr>
                </w:pPr>
                <w:r w:rsidRPr="00813A21">
                  <w:rPr>
                    <w:rFonts w:ascii="Arial" w:eastAsia="Times New Roman" w:hAnsi="Arial" w:cs="Arial"/>
                    <w:lang w:eastAsia="en-GB"/>
                  </w:rPr>
                  <w:t>The OpA and Fire Peer Challenge programme is successful</w:t>
                </w:r>
                <w:r w:rsidR="005D2BD2">
                  <w:rPr>
                    <w:rFonts w:ascii="Arial" w:eastAsia="Times New Roman" w:hAnsi="Arial" w:cs="Arial"/>
                    <w:lang w:eastAsia="en-GB"/>
                  </w:rPr>
                  <w:t>,</w:t>
                </w:r>
                <w:r w:rsidRPr="00813A21">
                  <w:rPr>
                    <w:rFonts w:ascii="Arial" w:eastAsia="Times New Roman" w:hAnsi="Arial" w:cs="Arial"/>
                    <w:lang w:eastAsia="en-GB"/>
                  </w:rPr>
                  <w:t xml:space="preserve"> with all English Fire Authorities having undertaken one since its inception in 2011. </w:t>
                </w:r>
                <w:r w:rsidR="00F33A60">
                  <w:rPr>
                    <w:rFonts w:ascii="Arial" w:eastAsia="Times New Roman" w:hAnsi="Arial" w:cs="Arial"/>
                    <w:lang w:eastAsia="en-GB"/>
                  </w:rPr>
                  <w:t xml:space="preserve">In 2013 the LGA and CFOA commissioned Cardiff Business School to undertake an independent evaluation of the programme. </w:t>
                </w:r>
                <w:r w:rsidR="0091511B">
                  <w:rPr>
                    <w:rFonts w:ascii="Arial" w:eastAsia="Times New Roman" w:hAnsi="Arial" w:cs="Arial"/>
                    <w:lang w:eastAsia="en-GB"/>
                  </w:rPr>
                  <w:t>T</w:t>
                </w:r>
                <w:r w:rsidR="00F33A60" w:rsidRPr="00F33A60">
                  <w:rPr>
                    <w:rFonts w:ascii="Arial" w:eastAsia="Times New Roman" w:hAnsi="Arial" w:cs="Arial"/>
                    <w:lang w:val="en" w:eastAsia="en-GB"/>
                  </w:rPr>
                  <w:t>he evaluation demonstrated the process is highly valued by the sector. It was reported that the Operational Assessment and Fire Peer Challenge:</w:t>
                </w:r>
              </w:p>
              <w:p w14:paraId="7611138F" w14:textId="77777777" w:rsidR="005D2BD2" w:rsidRPr="00F33A60" w:rsidRDefault="005D2BD2" w:rsidP="005D2BD2">
                <w:pPr>
                  <w:spacing w:after="0" w:line="240" w:lineRule="auto"/>
                  <w:rPr>
                    <w:rFonts w:ascii="Arial" w:eastAsia="Times New Roman" w:hAnsi="Arial" w:cs="Arial"/>
                    <w:lang w:val="en" w:eastAsia="en-GB"/>
                  </w:rPr>
                </w:pPr>
              </w:p>
              <w:p w14:paraId="49FC2262" w14:textId="482B1E71" w:rsidR="00F33A60" w:rsidRPr="00207A8B" w:rsidRDefault="00F33A60" w:rsidP="00207A8B">
                <w:pPr>
                  <w:pStyle w:val="ListParagraph"/>
                  <w:numPr>
                    <w:ilvl w:val="1"/>
                    <w:numId w:val="6"/>
                  </w:numPr>
                  <w:spacing w:after="0" w:line="240" w:lineRule="auto"/>
                  <w:ind w:left="1089" w:hanging="729"/>
                  <w:rPr>
                    <w:rFonts w:ascii="Arial" w:eastAsia="Times New Roman" w:hAnsi="Arial" w:cs="Arial"/>
                    <w:lang w:val="en" w:eastAsia="en-GB"/>
                  </w:rPr>
                </w:pPr>
                <w:r w:rsidRPr="00207A8B">
                  <w:rPr>
                    <w:rFonts w:ascii="Arial" w:eastAsia="Times New Roman" w:hAnsi="Arial" w:cs="Arial"/>
                    <w:lang w:val="en" w:eastAsia="en-GB"/>
                  </w:rPr>
                  <w:t>provides a structured and consistent basis to drive continuous improvement</w:t>
                </w:r>
                <w:r w:rsidR="005D2BD2" w:rsidRPr="00207A8B">
                  <w:rPr>
                    <w:rFonts w:ascii="Arial" w:eastAsia="Times New Roman" w:hAnsi="Arial" w:cs="Arial"/>
                    <w:lang w:val="en" w:eastAsia="en-GB"/>
                  </w:rPr>
                  <w:t>;</w:t>
                </w:r>
              </w:p>
              <w:p w14:paraId="68BFD594" w14:textId="1E131B11" w:rsidR="00F33A60" w:rsidRPr="00207A8B" w:rsidRDefault="005D2BD2" w:rsidP="00207A8B">
                <w:pPr>
                  <w:pStyle w:val="ListParagraph"/>
                  <w:numPr>
                    <w:ilvl w:val="1"/>
                    <w:numId w:val="6"/>
                  </w:numPr>
                  <w:spacing w:after="0" w:line="240" w:lineRule="auto"/>
                  <w:ind w:left="1089" w:hanging="729"/>
                  <w:rPr>
                    <w:rFonts w:ascii="Arial" w:eastAsia="Times New Roman" w:hAnsi="Arial" w:cs="Arial"/>
                    <w:lang w:val="en" w:eastAsia="en-GB"/>
                  </w:rPr>
                </w:pPr>
                <w:r w:rsidRPr="00207A8B">
                  <w:rPr>
                    <w:rFonts w:ascii="Arial" w:eastAsia="Times New Roman" w:hAnsi="Arial" w:cs="Arial"/>
                    <w:lang w:val="en" w:eastAsia="en-GB"/>
                  </w:rPr>
                  <w:t xml:space="preserve">provides </w:t>
                </w:r>
                <w:r w:rsidRPr="00207A8B">
                  <w:rPr>
                    <w:rFonts w:ascii="Arial" w:eastAsia="Times New Roman" w:hAnsi="Arial" w:cs="Arial"/>
                    <w:lang w:eastAsia="en-GB"/>
                  </w:rPr>
                  <w:t>c</w:t>
                </w:r>
                <w:r w:rsidR="00F33A60" w:rsidRPr="00207A8B">
                  <w:rPr>
                    <w:rFonts w:ascii="Arial" w:eastAsia="Times New Roman" w:hAnsi="Arial" w:cs="Arial"/>
                    <w:lang w:eastAsia="en-GB"/>
                  </w:rPr>
                  <w:t>ouncillors</w:t>
                </w:r>
                <w:r w:rsidR="00F33A60" w:rsidRPr="00207A8B">
                  <w:rPr>
                    <w:rFonts w:ascii="Arial" w:eastAsia="Times New Roman" w:hAnsi="Arial" w:cs="Arial"/>
                    <w:lang w:val="en" w:eastAsia="en-GB"/>
                  </w:rPr>
                  <w:t xml:space="preserve"> and chief officers with information that allows them to challenge their operational service delivery to ensure it is efficient, effective and robust</w:t>
                </w:r>
                <w:r w:rsidRPr="00207A8B">
                  <w:rPr>
                    <w:rFonts w:ascii="Arial" w:eastAsia="Times New Roman" w:hAnsi="Arial" w:cs="Arial"/>
                    <w:lang w:val="en" w:eastAsia="en-GB"/>
                  </w:rPr>
                  <w:t>;</w:t>
                </w:r>
              </w:p>
              <w:p w14:paraId="22716FA6" w14:textId="4AB7ECE8" w:rsidR="00F33A60" w:rsidRPr="00207A8B" w:rsidRDefault="00F33A60" w:rsidP="00207A8B">
                <w:pPr>
                  <w:pStyle w:val="ListParagraph"/>
                  <w:numPr>
                    <w:ilvl w:val="1"/>
                    <w:numId w:val="6"/>
                  </w:numPr>
                  <w:spacing w:after="0" w:line="240" w:lineRule="auto"/>
                  <w:ind w:left="1089" w:hanging="729"/>
                  <w:rPr>
                    <w:rFonts w:ascii="Arial" w:eastAsia="Times New Roman" w:hAnsi="Arial" w:cs="Arial"/>
                    <w:lang w:val="en" w:eastAsia="en-GB"/>
                  </w:rPr>
                </w:pPr>
                <w:r w:rsidRPr="00207A8B">
                  <w:rPr>
                    <w:rFonts w:ascii="Arial" w:eastAsia="Times New Roman" w:hAnsi="Arial" w:cs="Arial"/>
                    <w:lang w:val="en" w:eastAsia="en-GB"/>
                  </w:rPr>
                  <w:t>is an effective way of ensuring the sector as a whole improves</w:t>
                </w:r>
                <w:r w:rsidR="005D2BD2" w:rsidRPr="00207A8B">
                  <w:rPr>
                    <w:rFonts w:ascii="Arial" w:eastAsia="Times New Roman" w:hAnsi="Arial" w:cs="Arial"/>
                    <w:lang w:val="en" w:eastAsia="en-GB"/>
                  </w:rPr>
                  <w:t>;</w:t>
                </w:r>
              </w:p>
              <w:p w14:paraId="74D507D2" w14:textId="315A259C" w:rsidR="00F33A60" w:rsidRPr="00207A8B" w:rsidRDefault="00F33A60" w:rsidP="00207A8B">
                <w:pPr>
                  <w:pStyle w:val="ListParagraph"/>
                  <w:numPr>
                    <w:ilvl w:val="1"/>
                    <w:numId w:val="6"/>
                  </w:numPr>
                  <w:spacing w:after="0" w:line="240" w:lineRule="auto"/>
                  <w:ind w:left="1089" w:hanging="729"/>
                  <w:rPr>
                    <w:rFonts w:ascii="Arial" w:eastAsia="Times New Roman" w:hAnsi="Arial" w:cs="Arial"/>
                    <w:lang w:val="en" w:eastAsia="en-GB"/>
                  </w:rPr>
                </w:pPr>
                <w:r w:rsidRPr="00207A8B">
                  <w:rPr>
                    <w:rFonts w:ascii="Arial" w:eastAsia="Times New Roman" w:hAnsi="Arial" w:cs="Arial"/>
                    <w:lang w:val="en" w:eastAsia="en-GB"/>
                  </w:rPr>
                  <w:t>is a transparent mechanism for providing challenge to Fire and Rescue Services</w:t>
                </w:r>
                <w:r w:rsidR="005D2BD2" w:rsidRPr="00207A8B">
                  <w:rPr>
                    <w:rFonts w:ascii="Arial" w:eastAsia="Times New Roman" w:hAnsi="Arial" w:cs="Arial"/>
                    <w:lang w:val="en" w:eastAsia="en-GB"/>
                  </w:rPr>
                  <w:t>; and</w:t>
                </w:r>
              </w:p>
              <w:p w14:paraId="2B99FF4C" w14:textId="5FD43454" w:rsidR="00F33A60" w:rsidRPr="00207A8B" w:rsidRDefault="00F33A60" w:rsidP="00207A8B">
                <w:pPr>
                  <w:pStyle w:val="ListParagraph"/>
                  <w:numPr>
                    <w:ilvl w:val="1"/>
                    <w:numId w:val="6"/>
                  </w:numPr>
                  <w:spacing w:after="0" w:line="240" w:lineRule="auto"/>
                  <w:ind w:left="1089" w:hanging="729"/>
                  <w:rPr>
                    <w:rFonts w:ascii="Arial" w:eastAsia="Times New Roman" w:hAnsi="Arial" w:cs="Arial"/>
                    <w:lang w:val="en" w:eastAsia="en-GB"/>
                  </w:rPr>
                </w:pPr>
                <w:r w:rsidRPr="00207A8B">
                  <w:rPr>
                    <w:rFonts w:ascii="Arial" w:eastAsia="Times New Roman" w:hAnsi="Arial" w:cs="Arial"/>
                    <w:lang w:val="en" w:eastAsia="en-GB"/>
                  </w:rPr>
                  <w:t>acts as a robust mechanism for providing challenge to the sector.</w:t>
                </w:r>
              </w:p>
              <w:p w14:paraId="5477873F" w14:textId="77777777" w:rsidR="005D2BD2" w:rsidRPr="00F33A60" w:rsidRDefault="005D2BD2" w:rsidP="005D2BD2">
                <w:pPr>
                  <w:spacing w:after="0" w:line="240" w:lineRule="auto"/>
                  <w:ind w:left="720"/>
                  <w:rPr>
                    <w:rFonts w:ascii="Arial" w:eastAsia="Times New Roman" w:hAnsi="Arial" w:cs="Arial"/>
                    <w:lang w:val="en" w:eastAsia="en-GB"/>
                  </w:rPr>
                </w:pPr>
              </w:p>
              <w:p w14:paraId="3714B764" w14:textId="622CFC8B" w:rsidR="00AD78DE" w:rsidRDefault="00F33A60" w:rsidP="005D2BD2">
                <w:pPr>
                  <w:numPr>
                    <w:ilvl w:val="0"/>
                    <w:numId w:val="1"/>
                  </w:numPr>
                  <w:spacing w:after="0" w:line="240" w:lineRule="auto"/>
                  <w:rPr>
                    <w:rFonts w:ascii="Arial" w:eastAsia="Times New Roman" w:hAnsi="Arial" w:cs="Arial"/>
                    <w:lang w:val="en" w:eastAsia="en-GB"/>
                  </w:rPr>
                </w:pPr>
                <w:r w:rsidRPr="00F33A60">
                  <w:rPr>
                    <w:rFonts w:ascii="Arial" w:eastAsia="Times New Roman" w:hAnsi="Arial" w:cs="Arial"/>
                    <w:lang w:val="en" w:eastAsia="en-GB"/>
                  </w:rPr>
                  <w:t xml:space="preserve">The programme has also brought wider benefits. Peers </w:t>
                </w:r>
                <w:r w:rsidR="005D2BD2" w:rsidRPr="00F33A60">
                  <w:rPr>
                    <w:rFonts w:ascii="Arial" w:eastAsia="Times New Roman" w:hAnsi="Arial" w:cs="Arial"/>
                    <w:lang w:val="en" w:eastAsia="en-GB"/>
                  </w:rPr>
                  <w:t>emphasize</w:t>
                </w:r>
                <w:r w:rsidRPr="00F33A60">
                  <w:rPr>
                    <w:rFonts w:ascii="Arial" w:eastAsia="Times New Roman" w:hAnsi="Arial" w:cs="Arial"/>
                    <w:lang w:val="en" w:eastAsia="en-GB"/>
                  </w:rPr>
                  <w:t xml:space="preserve"> the value of the process for their own personal learning and development. Many have described the peer experience as ‘a great development opportunity' and one that helps to them reflect on their own services' practice</w:t>
                </w:r>
                <w:r>
                  <w:rPr>
                    <w:rFonts w:ascii="Arial" w:eastAsia="Times New Roman" w:hAnsi="Arial" w:cs="Arial"/>
                    <w:lang w:val="en" w:eastAsia="en-GB"/>
                  </w:rPr>
                  <w:t>.</w:t>
                </w:r>
              </w:p>
              <w:p w14:paraId="088C6F34" w14:textId="77777777" w:rsidR="005D2BD2" w:rsidRPr="00AD78DE" w:rsidRDefault="005D2BD2" w:rsidP="005D2BD2">
                <w:pPr>
                  <w:spacing w:after="0" w:line="240" w:lineRule="auto"/>
                  <w:ind w:left="360"/>
                  <w:rPr>
                    <w:rFonts w:ascii="Arial" w:eastAsia="Times New Roman" w:hAnsi="Arial" w:cs="Arial"/>
                    <w:lang w:val="en" w:eastAsia="en-GB"/>
                  </w:rPr>
                </w:pPr>
              </w:p>
              <w:p w14:paraId="30CC43D5" w14:textId="77777777" w:rsidR="00AD78DE" w:rsidRDefault="00AD78DE" w:rsidP="005D2BD2">
                <w:pPr>
                  <w:numPr>
                    <w:ilvl w:val="0"/>
                    <w:numId w:val="1"/>
                  </w:numPr>
                  <w:spacing w:after="0" w:line="240" w:lineRule="auto"/>
                  <w:rPr>
                    <w:rFonts w:ascii="Arial" w:eastAsia="Times New Roman" w:hAnsi="Arial" w:cs="Arial"/>
                    <w:lang w:val="en" w:eastAsia="en-GB"/>
                  </w:rPr>
                </w:pPr>
                <w:r w:rsidRPr="00AD78DE">
                  <w:rPr>
                    <w:rFonts w:ascii="Arial" w:eastAsia="Times New Roman" w:hAnsi="Arial" w:cs="Arial"/>
                    <w:lang w:val="en" w:eastAsia="en-GB"/>
                  </w:rPr>
                  <w:t>The evaluation identified 8 recommendations to further improve the approach:</w:t>
                </w:r>
              </w:p>
              <w:p w14:paraId="0E92E646" w14:textId="77777777" w:rsidR="005D2BD2" w:rsidRPr="00AD78DE" w:rsidRDefault="005D2BD2" w:rsidP="005D2BD2">
                <w:pPr>
                  <w:spacing w:after="0" w:line="240" w:lineRule="auto"/>
                  <w:rPr>
                    <w:rFonts w:ascii="Arial" w:eastAsia="Times New Roman" w:hAnsi="Arial" w:cs="Arial"/>
                    <w:lang w:val="en" w:eastAsia="en-GB"/>
                  </w:rPr>
                </w:pPr>
              </w:p>
              <w:p w14:paraId="27530751" w14:textId="4C682033" w:rsidR="00AD78DE" w:rsidRPr="00207A8B" w:rsidRDefault="00AD78DE" w:rsidP="00207A8B">
                <w:pPr>
                  <w:pStyle w:val="ListParagraph"/>
                  <w:numPr>
                    <w:ilvl w:val="1"/>
                    <w:numId w:val="7"/>
                  </w:numPr>
                  <w:spacing w:after="0" w:line="240" w:lineRule="auto"/>
                  <w:ind w:left="1089" w:hanging="729"/>
                  <w:rPr>
                    <w:rFonts w:ascii="Arial" w:eastAsia="Times New Roman" w:hAnsi="Arial" w:cs="Arial"/>
                    <w:lang w:val="en" w:eastAsia="en-GB"/>
                  </w:rPr>
                </w:pPr>
                <w:r w:rsidRPr="00207A8B">
                  <w:rPr>
                    <w:rFonts w:ascii="Arial" w:eastAsia="Times New Roman" w:hAnsi="Arial" w:cs="Arial"/>
                    <w:lang w:val="en" w:eastAsia="en-GB"/>
                  </w:rPr>
                  <w:t>Assess whether different types of peer challenges might be appropriate</w:t>
                </w:r>
                <w:r w:rsidR="005D2BD2" w:rsidRPr="00207A8B">
                  <w:rPr>
                    <w:rFonts w:ascii="Arial" w:eastAsia="Times New Roman" w:hAnsi="Arial" w:cs="Arial"/>
                    <w:lang w:val="en" w:eastAsia="en-GB"/>
                  </w:rPr>
                  <w:t>;</w:t>
                </w:r>
              </w:p>
              <w:p w14:paraId="374C6619" w14:textId="47E31AD8" w:rsidR="00AD78DE" w:rsidRPr="00207A8B" w:rsidRDefault="00AD78DE" w:rsidP="00207A8B">
                <w:pPr>
                  <w:pStyle w:val="ListParagraph"/>
                  <w:numPr>
                    <w:ilvl w:val="1"/>
                    <w:numId w:val="7"/>
                  </w:numPr>
                  <w:spacing w:after="0" w:line="240" w:lineRule="auto"/>
                  <w:ind w:left="1089" w:hanging="729"/>
                  <w:rPr>
                    <w:rFonts w:ascii="Arial" w:eastAsia="Times New Roman" w:hAnsi="Arial" w:cs="Arial"/>
                    <w:lang w:val="en" w:eastAsia="en-GB"/>
                  </w:rPr>
                </w:pPr>
                <w:r w:rsidRPr="00207A8B">
                  <w:rPr>
                    <w:rFonts w:ascii="Arial" w:eastAsia="Times New Roman" w:hAnsi="Arial" w:cs="Arial"/>
                    <w:lang w:val="en" w:eastAsia="en-GB"/>
                  </w:rPr>
                  <w:t>Introduce more flexibility within the process so that there is variation in time spent on site</w:t>
                </w:r>
                <w:r w:rsidR="005D2BD2" w:rsidRPr="00207A8B">
                  <w:rPr>
                    <w:rFonts w:ascii="Arial" w:eastAsia="Times New Roman" w:hAnsi="Arial" w:cs="Arial"/>
                    <w:lang w:val="en" w:eastAsia="en-GB"/>
                  </w:rPr>
                  <w:t>;</w:t>
                </w:r>
              </w:p>
              <w:p w14:paraId="08F5A55A" w14:textId="7D50EB9C" w:rsidR="00AD78DE" w:rsidRPr="00207A8B" w:rsidRDefault="00AD78DE" w:rsidP="00207A8B">
                <w:pPr>
                  <w:pStyle w:val="ListParagraph"/>
                  <w:numPr>
                    <w:ilvl w:val="1"/>
                    <w:numId w:val="7"/>
                  </w:numPr>
                  <w:spacing w:after="0" w:line="240" w:lineRule="auto"/>
                  <w:ind w:left="1089" w:hanging="729"/>
                  <w:rPr>
                    <w:rFonts w:ascii="Arial" w:eastAsia="Times New Roman" w:hAnsi="Arial" w:cs="Arial"/>
                    <w:lang w:val="en" w:eastAsia="en-GB"/>
                  </w:rPr>
                </w:pPr>
                <w:r w:rsidRPr="00207A8B">
                  <w:rPr>
                    <w:rFonts w:ascii="Arial" w:eastAsia="Times New Roman" w:hAnsi="Arial" w:cs="Arial"/>
                    <w:lang w:val="en" w:eastAsia="en-GB"/>
                  </w:rPr>
                  <w:t>Update the OpA Toolkit to further focus on transformational change, efficiency, innovation, collaborative working and finance</w:t>
                </w:r>
                <w:r w:rsidR="005D2BD2" w:rsidRPr="00207A8B">
                  <w:rPr>
                    <w:rFonts w:ascii="Arial" w:eastAsia="Times New Roman" w:hAnsi="Arial" w:cs="Arial"/>
                    <w:lang w:val="en" w:eastAsia="en-GB"/>
                  </w:rPr>
                  <w:t>;</w:t>
                </w:r>
              </w:p>
              <w:p w14:paraId="52D5201F" w14:textId="71589D5E" w:rsidR="00AD78DE" w:rsidRPr="00207A8B" w:rsidRDefault="00AD78DE" w:rsidP="00207A8B">
                <w:pPr>
                  <w:pStyle w:val="ListParagraph"/>
                  <w:numPr>
                    <w:ilvl w:val="1"/>
                    <w:numId w:val="7"/>
                  </w:numPr>
                  <w:spacing w:after="0" w:line="240" w:lineRule="auto"/>
                  <w:ind w:left="1089" w:hanging="729"/>
                  <w:rPr>
                    <w:rFonts w:ascii="Arial" w:eastAsia="Times New Roman" w:hAnsi="Arial" w:cs="Arial"/>
                    <w:lang w:val="en" w:eastAsia="en-GB"/>
                  </w:rPr>
                </w:pPr>
                <w:r w:rsidRPr="00207A8B">
                  <w:rPr>
                    <w:rFonts w:ascii="Arial" w:eastAsia="Times New Roman" w:hAnsi="Arial" w:cs="Arial"/>
                    <w:lang w:val="en" w:eastAsia="en-GB"/>
                  </w:rPr>
                  <w:t>Widen the composition of the team to include peers from outside the sector</w:t>
                </w:r>
                <w:r w:rsidR="005D2BD2" w:rsidRPr="00207A8B">
                  <w:rPr>
                    <w:rFonts w:ascii="Arial" w:eastAsia="Times New Roman" w:hAnsi="Arial" w:cs="Arial"/>
                    <w:lang w:val="en" w:eastAsia="en-GB"/>
                  </w:rPr>
                  <w:t>;</w:t>
                </w:r>
              </w:p>
              <w:p w14:paraId="553E2877" w14:textId="11DDC28F" w:rsidR="00AD78DE" w:rsidRPr="00207A8B" w:rsidRDefault="00AD78DE" w:rsidP="00207A8B">
                <w:pPr>
                  <w:pStyle w:val="ListParagraph"/>
                  <w:numPr>
                    <w:ilvl w:val="1"/>
                    <w:numId w:val="7"/>
                  </w:numPr>
                  <w:spacing w:after="0" w:line="240" w:lineRule="auto"/>
                  <w:ind w:left="1089" w:hanging="729"/>
                  <w:rPr>
                    <w:rFonts w:ascii="Arial" w:eastAsia="Times New Roman" w:hAnsi="Arial" w:cs="Arial"/>
                    <w:lang w:val="en" w:eastAsia="en-GB"/>
                  </w:rPr>
                </w:pPr>
                <w:r w:rsidRPr="00207A8B">
                  <w:rPr>
                    <w:rFonts w:ascii="Arial" w:eastAsia="Times New Roman" w:hAnsi="Arial" w:cs="Arial"/>
                    <w:lang w:val="en" w:eastAsia="en-GB"/>
                  </w:rPr>
                  <w:t>Ensure that the reports are robust and comprehensive</w:t>
                </w:r>
                <w:r w:rsidR="005D2BD2" w:rsidRPr="00207A8B">
                  <w:rPr>
                    <w:rFonts w:ascii="Arial" w:eastAsia="Times New Roman" w:hAnsi="Arial" w:cs="Arial"/>
                    <w:lang w:val="en" w:eastAsia="en-GB"/>
                  </w:rPr>
                  <w:t>;</w:t>
                </w:r>
              </w:p>
              <w:p w14:paraId="4CA349F3" w14:textId="4FDD94DF" w:rsidR="00AD78DE" w:rsidRPr="00207A8B" w:rsidRDefault="00AD78DE" w:rsidP="00207A8B">
                <w:pPr>
                  <w:pStyle w:val="ListParagraph"/>
                  <w:numPr>
                    <w:ilvl w:val="1"/>
                    <w:numId w:val="7"/>
                  </w:numPr>
                  <w:spacing w:after="0" w:line="240" w:lineRule="auto"/>
                  <w:ind w:left="1089" w:hanging="729"/>
                  <w:rPr>
                    <w:rFonts w:ascii="Arial" w:eastAsia="Times New Roman" w:hAnsi="Arial" w:cs="Arial"/>
                    <w:lang w:val="en" w:eastAsia="en-GB"/>
                  </w:rPr>
                </w:pPr>
                <w:r w:rsidRPr="00207A8B">
                  <w:rPr>
                    <w:rFonts w:ascii="Arial" w:eastAsia="Times New Roman" w:hAnsi="Arial" w:cs="Arial"/>
                    <w:lang w:eastAsia="en-GB"/>
                  </w:rPr>
                  <w:t>Formalise</w:t>
                </w:r>
                <w:r w:rsidRPr="00207A8B">
                  <w:rPr>
                    <w:rFonts w:ascii="Arial" w:eastAsia="Times New Roman" w:hAnsi="Arial" w:cs="Arial"/>
                    <w:lang w:val="en" w:eastAsia="en-GB"/>
                  </w:rPr>
                  <w:t xml:space="preserve"> the current arrangements so that services may receive additional follow up peer support</w:t>
                </w:r>
                <w:r w:rsidR="005D2BD2" w:rsidRPr="00207A8B">
                  <w:rPr>
                    <w:rFonts w:ascii="Arial" w:eastAsia="Times New Roman" w:hAnsi="Arial" w:cs="Arial"/>
                    <w:lang w:val="en" w:eastAsia="en-GB"/>
                  </w:rPr>
                  <w:t>;</w:t>
                </w:r>
              </w:p>
              <w:p w14:paraId="2F58DE9F" w14:textId="7302CEA8" w:rsidR="00AD78DE" w:rsidRPr="00207A8B" w:rsidRDefault="00AD78DE" w:rsidP="00207A8B">
                <w:pPr>
                  <w:pStyle w:val="ListParagraph"/>
                  <w:numPr>
                    <w:ilvl w:val="1"/>
                    <w:numId w:val="7"/>
                  </w:numPr>
                  <w:spacing w:after="0" w:line="240" w:lineRule="auto"/>
                  <w:ind w:left="1089" w:hanging="729"/>
                  <w:rPr>
                    <w:rFonts w:ascii="Arial" w:eastAsia="Times New Roman" w:hAnsi="Arial" w:cs="Arial"/>
                    <w:lang w:val="en" w:eastAsia="en-GB"/>
                  </w:rPr>
                </w:pPr>
                <w:r w:rsidRPr="00207A8B">
                  <w:rPr>
                    <w:rFonts w:ascii="Arial" w:eastAsia="Times New Roman" w:hAnsi="Arial" w:cs="Arial"/>
                    <w:lang w:val="en" w:eastAsia="en-GB"/>
                  </w:rPr>
                  <w:t>Ensure that where performance data exist, this is used to compare how fire authorities are performing</w:t>
                </w:r>
                <w:r w:rsidR="005D2BD2" w:rsidRPr="00207A8B">
                  <w:rPr>
                    <w:rFonts w:ascii="Arial" w:eastAsia="Times New Roman" w:hAnsi="Arial" w:cs="Arial"/>
                    <w:lang w:val="en" w:eastAsia="en-GB"/>
                  </w:rPr>
                  <w:t xml:space="preserve">; and </w:t>
                </w:r>
              </w:p>
              <w:p w14:paraId="7F615073" w14:textId="79553761" w:rsidR="00AD78DE" w:rsidRPr="00207A8B" w:rsidRDefault="00AD78DE" w:rsidP="00207A8B">
                <w:pPr>
                  <w:pStyle w:val="ListParagraph"/>
                  <w:numPr>
                    <w:ilvl w:val="1"/>
                    <w:numId w:val="7"/>
                  </w:numPr>
                  <w:spacing w:after="0" w:line="240" w:lineRule="auto"/>
                  <w:ind w:left="1089" w:hanging="729"/>
                  <w:rPr>
                    <w:rFonts w:ascii="Arial" w:eastAsia="Times New Roman" w:hAnsi="Arial" w:cs="Arial"/>
                    <w:lang w:val="en" w:eastAsia="en-GB"/>
                  </w:rPr>
                </w:pPr>
                <w:r w:rsidRPr="00207A8B">
                  <w:rPr>
                    <w:rFonts w:ascii="Arial" w:eastAsia="Times New Roman" w:hAnsi="Arial" w:cs="Arial"/>
                    <w:lang w:val="en" w:eastAsia="en-GB"/>
                  </w:rPr>
                  <w:t>Improve the dissemination and signposting to good practice across the sector</w:t>
                </w:r>
                <w:r w:rsidR="005D2BD2" w:rsidRPr="00207A8B">
                  <w:rPr>
                    <w:rFonts w:ascii="Arial" w:eastAsia="Times New Roman" w:hAnsi="Arial" w:cs="Arial"/>
                    <w:lang w:val="en" w:eastAsia="en-GB"/>
                  </w:rPr>
                  <w:t>.</w:t>
                </w:r>
              </w:p>
              <w:p w14:paraId="0380886C" w14:textId="77777777" w:rsidR="005D2BD2" w:rsidRPr="00AD78DE" w:rsidRDefault="005D2BD2" w:rsidP="005D2BD2">
                <w:pPr>
                  <w:spacing w:after="0" w:line="240" w:lineRule="auto"/>
                  <w:ind w:left="720"/>
                  <w:rPr>
                    <w:rFonts w:ascii="Arial" w:eastAsia="Times New Roman" w:hAnsi="Arial" w:cs="Arial"/>
                    <w:lang w:val="en" w:eastAsia="en-GB"/>
                  </w:rPr>
                </w:pPr>
              </w:p>
              <w:p w14:paraId="58DBE812" w14:textId="377CD6A3" w:rsidR="0091511B" w:rsidRDefault="00AD78DE" w:rsidP="005D2BD2">
                <w:pPr>
                  <w:numPr>
                    <w:ilvl w:val="0"/>
                    <w:numId w:val="1"/>
                  </w:numPr>
                  <w:spacing w:after="0" w:line="240" w:lineRule="auto"/>
                  <w:rPr>
                    <w:rFonts w:ascii="Arial" w:eastAsia="Times New Roman" w:hAnsi="Arial" w:cs="Arial"/>
                    <w:lang w:val="en" w:eastAsia="en-GB"/>
                  </w:rPr>
                </w:pPr>
                <w:r>
                  <w:rPr>
                    <w:rFonts w:ascii="Arial" w:eastAsia="Times New Roman" w:hAnsi="Arial" w:cs="Arial"/>
                    <w:lang w:val="en" w:eastAsia="en-GB"/>
                  </w:rPr>
                  <w:t>A</w:t>
                </w:r>
                <w:r w:rsidR="0091511B">
                  <w:rPr>
                    <w:rFonts w:ascii="Arial" w:eastAsia="Times New Roman" w:hAnsi="Arial" w:cs="Arial"/>
                    <w:lang w:val="en" w:eastAsia="en-GB"/>
                  </w:rPr>
                  <w:t>n LGA and CFOA working group</w:t>
                </w:r>
                <w:r>
                  <w:rPr>
                    <w:rFonts w:ascii="Arial" w:eastAsia="Times New Roman" w:hAnsi="Arial" w:cs="Arial"/>
                    <w:lang w:val="en" w:eastAsia="en-GB"/>
                  </w:rPr>
                  <w:t xml:space="preserve"> was established to address these recommendations</w:t>
                </w:r>
                <w:r w:rsidR="0091511B">
                  <w:rPr>
                    <w:rFonts w:ascii="Arial" w:eastAsia="Times New Roman" w:hAnsi="Arial" w:cs="Arial"/>
                    <w:lang w:val="en" w:eastAsia="en-GB"/>
                  </w:rPr>
                  <w:t>. In 2015 a revised version of the Op</w:t>
                </w:r>
                <w:r w:rsidR="005D2BD2">
                  <w:rPr>
                    <w:rFonts w:ascii="Arial" w:eastAsia="Times New Roman" w:hAnsi="Arial" w:cs="Arial"/>
                    <w:lang w:val="en" w:eastAsia="en-GB"/>
                  </w:rPr>
                  <w:t>A and</w:t>
                </w:r>
                <w:r w:rsidR="0091511B">
                  <w:rPr>
                    <w:rFonts w:ascii="Arial" w:eastAsia="Times New Roman" w:hAnsi="Arial" w:cs="Arial"/>
                    <w:lang w:val="en" w:eastAsia="en-GB"/>
                  </w:rPr>
                  <w:t xml:space="preserve"> Fire Peer Challenge Toolkit was launched and </w:t>
                </w:r>
                <w:r w:rsidR="0091511B">
                  <w:rPr>
                    <w:rFonts w:ascii="Arial" w:eastAsia="Times New Roman" w:hAnsi="Arial" w:cs="Arial"/>
                    <w:lang w:eastAsia="en-GB"/>
                  </w:rPr>
                  <w:t>d</w:t>
                </w:r>
                <w:r w:rsidR="0091511B" w:rsidRPr="0091511B">
                  <w:rPr>
                    <w:rFonts w:ascii="Arial" w:eastAsia="Times New Roman" w:hAnsi="Arial" w:cs="Arial"/>
                    <w:lang w:eastAsia="en-GB"/>
                  </w:rPr>
                  <w:t>emand from the sector continues to be positive</w:t>
                </w:r>
                <w:bookmarkStart w:id="2" w:name="_GoBack"/>
                <w:bookmarkEnd w:id="2"/>
                <w:r w:rsidR="0091511B">
                  <w:rPr>
                    <w:rFonts w:ascii="Arial" w:eastAsia="Times New Roman" w:hAnsi="Arial" w:cs="Arial"/>
                    <w:lang w:val="en" w:eastAsia="en-GB"/>
                  </w:rPr>
                  <w:t>.</w:t>
                </w:r>
              </w:p>
              <w:p w14:paraId="257E8AD7" w14:textId="77777777" w:rsidR="005D2BD2" w:rsidRDefault="005D2BD2" w:rsidP="005D2BD2">
                <w:pPr>
                  <w:spacing w:after="0" w:line="240" w:lineRule="auto"/>
                  <w:ind w:left="360"/>
                  <w:rPr>
                    <w:rFonts w:ascii="Arial" w:eastAsia="Times New Roman" w:hAnsi="Arial" w:cs="Arial"/>
                    <w:lang w:val="en" w:eastAsia="en-GB"/>
                  </w:rPr>
                </w:pPr>
              </w:p>
              <w:p w14:paraId="02A11381" w14:textId="77777777" w:rsidR="00813A21" w:rsidRPr="005D2BD2" w:rsidRDefault="00E005D2" w:rsidP="005D2BD2">
                <w:pPr>
                  <w:numPr>
                    <w:ilvl w:val="0"/>
                    <w:numId w:val="1"/>
                  </w:numPr>
                  <w:spacing w:after="0" w:line="240" w:lineRule="auto"/>
                  <w:rPr>
                    <w:rFonts w:ascii="Arial" w:eastAsia="Times New Roman" w:hAnsi="Arial" w:cs="Arial"/>
                    <w:sz w:val="24"/>
                    <w:szCs w:val="24"/>
                    <w:lang w:eastAsia="en-GB"/>
                  </w:rPr>
                </w:pPr>
                <w:r w:rsidRPr="00E005D2">
                  <w:rPr>
                    <w:rFonts w:ascii="Arial" w:eastAsia="Times New Roman" w:hAnsi="Arial" w:cs="Arial"/>
                    <w:lang w:val="en" w:eastAsia="en-GB"/>
                  </w:rPr>
                  <w:t xml:space="preserve">Fire Peer Challenge is delivered at no direct cost to the receiving FRA and </w:t>
                </w:r>
                <w:r w:rsidR="0091511B">
                  <w:rPr>
                    <w:rFonts w:ascii="Arial" w:eastAsia="Times New Roman" w:hAnsi="Arial" w:cs="Arial"/>
                    <w:lang w:val="en" w:eastAsia="en-GB"/>
                  </w:rPr>
                  <w:t>continues to be</w:t>
                </w:r>
                <w:r w:rsidRPr="00E005D2">
                  <w:rPr>
                    <w:rFonts w:ascii="Arial" w:eastAsia="Times New Roman" w:hAnsi="Arial" w:cs="Arial"/>
                    <w:lang w:val="en" w:eastAsia="en-GB"/>
                  </w:rPr>
                  <w:t xml:space="preserve"> part of the LGA’s overall offer to all local authorities around corporate peer challenge</w:t>
                </w:r>
                <w:r>
                  <w:rPr>
                    <w:rFonts w:ascii="Arial" w:eastAsia="Times New Roman" w:hAnsi="Arial" w:cs="Arial"/>
                    <w:lang w:val="en" w:eastAsia="en-GB"/>
                  </w:rPr>
                  <w:t>.</w:t>
                </w:r>
              </w:p>
              <w:p w14:paraId="7875F495" w14:textId="77777777" w:rsidR="005D2BD2" w:rsidRDefault="005D2BD2" w:rsidP="005D2BD2">
                <w:pPr>
                  <w:pStyle w:val="ListParagraph"/>
                  <w:spacing w:after="0" w:line="240" w:lineRule="auto"/>
                  <w:rPr>
                    <w:rFonts w:ascii="Arial" w:eastAsia="Times New Roman" w:hAnsi="Arial" w:cs="Arial"/>
                    <w:sz w:val="24"/>
                    <w:szCs w:val="24"/>
                    <w:lang w:eastAsia="en-GB"/>
                  </w:rPr>
                </w:pPr>
              </w:p>
              <w:p w14:paraId="1CB459E8" w14:textId="1698B648" w:rsidR="005D2BD2" w:rsidRPr="005D2BD2" w:rsidRDefault="005D2BD2" w:rsidP="00D32AE8">
                <w:pPr>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 xml:space="preserve">The introduction of an inspection regime for fire and rescue authorities raises significant questions about the future of the Fire Peer Challenge and OpA process. </w:t>
                </w:r>
                <w:r w:rsidR="00C57474">
                  <w:rPr>
                    <w:rFonts w:ascii="Arial" w:eastAsia="Times New Roman" w:hAnsi="Arial" w:cs="Arial"/>
                    <w:lang w:eastAsia="en-GB"/>
                  </w:rPr>
                  <w:t>T</w:t>
                </w:r>
                <w:r w:rsidR="00D93838">
                  <w:rPr>
                    <w:rFonts w:ascii="Arial" w:eastAsia="Times New Roman" w:hAnsi="Arial" w:cs="Arial"/>
                    <w:lang w:eastAsia="en-GB"/>
                  </w:rPr>
                  <w:t xml:space="preserve">he introduction of an inspection regime </w:t>
                </w:r>
                <w:r w:rsidR="00C57474">
                  <w:rPr>
                    <w:rFonts w:ascii="Arial" w:eastAsia="Times New Roman" w:hAnsi="Arial" w:cs="Arial"/>
                    <w:lang w:eastAsia="en-GB"/>
                  </w:rPr>
                  <w:t>with t</w:t>
                </w:r>
                <w:r w:rsidR="00D93838">
                  <w:rPr>
                    <w:rFonts w:ascii="Arial" w:eastAsia="Times New Roman" w:hAnsi="Arial" w:cs="Arial"/>
                    <w:lang w:eastAsia="en-GB"/>
                  </w:rPr>
                  <w:t xml:space="preserve">he resources fire and rescue services will need to respond to </w:t>
                </w:r>
                <w:r w:rsidR="00C57474">
                  <w:rPr>
                    <w:rFonts w:ascii="Arial" w:eastAsia="Times New Roman" w:hAnsi="Arial" w:cs="Arial"/>
                    <w:lang w:eastAsia="en-GB"/>
                  </w:rPr>
                  <w:t xml:space="preserve">it, </w:t>
                </w:r>
                <w:r w:rsidR="00D93838">
                  <w:rPr>
                    <w:rFonts w:ascii="Arial" w:eastAsia="Times New Roman" w:hAnsi="Arial" w:cs="Arial"/>
                    <w:lang w:eastAsia="en-GB"/>
                  </w:rPr>
                  <w:t xml:space="preserve">could mean there is </w:t>
                </w:r>
                <w:r w:rsidR="00C57474">
                  <w:rPr>
                    <w:rFonts w:ascii="Arial" w:eastAsia="Times New Roman" w:hAnsi="Arial" w:cs="Arial"/>
                    <w:lang w:eastAsia="en-GB"/>
                  </w:rPr>
                  <w:t xml:space="preserve">diminishing </w:t>
                </w:r>
                <w:r w:rsidR="00D93838">
                  <w:rPr>
                    <w:rFonts w:ascii="Arial" w:eastAsia="Times New Roman" w:hAnsi="Arial" w:cs="Arial"/>
                    <w:lang w:eastAsia="en-GB"/>
                  </w:rPr>
                  <w:t xml:space="preserve">demand </w:t>
                </w:r>
                <w:r w:rsidR="00C57474">
                  <w:rPr>
                    <w:rFonts w:ascii="Arial" w:eastAsia="Times New Roman" w:hAnsi="Arial" w:cs="Arial"/>
                    <w:lang w:eastAsia="en-GB"/>
                  </w:rPr>
                  <w:t xml:space="preserve">in the future </w:t>
                </w:r>
                <w:r w:rsidR="00D93838">
                  <w:rPr>
                    <w:rFonts w:ascii="Arial" w:eastAsia="Times New Roman" w:hAnsi="Arial" w:cs="Arial"/>
                    <w:lang w:eastAsia="en-GB"/>
                  </w:rPr>
                  <w:t xml:space="preserve">for the Fire Peer Challenge, especially if the fire inspection </w:t>
                </w:r>
                <w:r w:rsidR="00C57474">
                  <w:rPr>
                    <w:rFonts w:ascii="Arial" w:eastAsia="Times New Roman" w:hAnsi="Arial" w:cs="Arial"/>
                    <w:lang w:eastAsia="en-GB"/>
                  </w:rPr>
                  <w:t xml:space="preserve">framework covers much of the same ground as the Fire </w:t>
                </w:r>
                <w:r w:rsidR="00D93838">
                  <w:rPr>
                    <w:rFonts w:ascii="Arial" w:eastAsia="Times New Roman" w:hAnsi="Arial" w:cs="Arial"/>
                    <w:lang w:eastAsia="en-GB"/>
                  </w:rPr>
                  <w:t xml:space="preserve">Peer Challenge. </w:t>
                </w:r>
                <w:r w:rsidR="00C57474">
                  <w:rPr>
                    <w:rFonts w:ascii="Arial" w:eastAsia="Times New Roman" w:hAnsi="Arial" w:cs="Arial"/>
                    <w:lang w:eastAsia="en-GB"/>
                  </w:rPr>
                  <w:t xml:space="preserve">Working closely with the Home Office as the inspection regime is developed would enable </w:t>
                </w:r>
                <w:r w:rsidR="00D32AE8">
                  <w:rPr>
                    <w:rFonts w:ascii="Arial" w:eastAsia="Times New Roman" w:hAnsi="Arial" w:cs="Arial"/>
                    <w:lang w:eastAsia="en-GB"/>
                  </w:rPr>
                  <w:t>the design of the Fire Peer Challenge to be tailored to retain its relevance and use to fire and rescue services, and t</w:t>
                </w:r>
                <w:r w:rsidR="00D93838">
                  <w:rPr>
                    <w:rFonts w:ascii="Arial" w:eastAsia="Times New Roman" w:hAnsi="Arial" w:cs="Arial"/>
                    <w:lang w:eastAsia="en-GB"/>
                  </w:rPr>
                  <w:t xml:space="preserve">he Interim Director of Fire and Resilience has indicated he wishes to discuss with members how fire inspection and Fire Peer Challenge could coexist alongside each other. </w:t>
                </w:r>
              </w:p>
            </w:tc>
          </w:tr>
        </w:tbl>
        <w:p w14:paraId="53F30682" w14:textId="77777777" w:rsidR="00207A8B" w:rsidRDefault="00207A8B">
          <w:r>
            <w:lastRenderedPageBreak/>
            <w:br w:type="page"/>
          </w:r>
        </w:p>
        <w:sdt>
          <w:sdtPr>
            <w:rPr>
              <w:rFonts w:ascii="Arial" w:eastAsia="Times New Roman" w:hAnsi="Arial" w:cs="Arial"/>
              <w:b/>
              <w:lang w:eastAsia="en-GB"/>
            </w:rPr>
            <w:id w:val="-409471020"/>
            <w:lock w:val="contentLocked"/>
            <w:placeholder>
              <w:docPart w:val="2D0F0DA6A3CF4DC099C7E95A98E3A49B"/>
            </w:placeholder>
          </w:sdtPr>
          <w:sdtEndPr/>
          <w:sdtContent>
            <w:p w14:paraId="356CBFD3" w14:textId="77777777" w:rsidR="00813A21" w:rsidRPr="00813A21" w:rsidRDefault="00813A21" w:rsidP="00D93838">
              <w:pPr>
                <w:spacing w:after="0" w:line="240" w:lineRule="auto"/>
                <w:rPr>
                  <w:rFonts w:ascii="Arial" w:eastAsia="Times New Roman" w:hAnsi="Arial" w:cs="Arial"/>
                  <w:lang w:eastAsia="en-GB"/>
                </w:rPr>
              </w:pPr>
              <w:r w:rsidRPr="00813A21">
                <w:rPr>
                  <w:rFonts w:ascii="Arial" w:eastAsia="Times New Roman" w:hAnsi="Arial" w:cs="Arial"/>
                  <w:b/>
                  <w:lang w:eastAsia="en-GB"/>
                </w:rPr>
                <w:t>Next steps</w:t>
              </w:r>
            </w:p>
          </w:sdtContent>
        </w:sdt>
        <w:p w14:paraId="10A75C14" w14:textId="6BF6A27E" w:rsidR="00D93838" w:rsidRDefault="00D93838" w:rsidP="00D93838">
          <w:pPr>
            <w:spacing w:after="0" w:line="240" w:lineRule="auto"/>
            <w:ind w:left="360"/>
            <w:rPr>
              <w:rFonts w:ascii="Arial" w:eastAsia="Times New Roman" w:hAnsi="Arial" w:cs="Arial"/>
              <w:lang w:eastAsia="en-GB"/>
            </w:rPr>
          </w:pPr>
        </w:p>
        <w:p w14:paraId="00263D5E" w14:textId="33C1C6D8" w:rsidR="00FF537C" w:rsidRDefault="00D93838" w:rsidP="00FF537C">
          <w:pPr>
            <w:numPr>
              <w:ilvl w:val="0"/>
              <w:numId w:val="1"/>
            </w:numPr>
            <w:spacing w:after="0" w:line="240" w:lineRule="auto"/>
            <w:rPr>
              <w:rFonts w:ascii="Arial" w:eastAsia="Times New Roman" w:hAnsi="Arial" w:cs="Arial"/>
              <w:lang w:eastAsia="en-GB"/>
            </w:rPr>
          </w:pPr>
          <w:r w:rsidRPr="00FF537C">
            <w:rPr>
              <w:rFonts w:ascii="Arial" w:eastAsia="Times New Roman" w:hAnsi="Arial" w:cs="Arial"/>
              <w:lang w:eastAsia="en-GB"/>
            </w:rPr>
            <w:t xml:space="preserve">The LGA has consistently argued that inspection is not the best means of driving improvement and performance, and that sector-led improvement is </w:t>
          </w:r>
          <w:r w:rsidR="00D32AE8" w:rsidRPr="00FF537C">
            <w:rPr>
              <w:rFonts w:ascii="Arial" w:eastAsia="Times New Roman" w:hAnsi="Arial" w:cs="Arial"/>
              <w:lang w:eastAsia="en-GB"/>
            </w:rPr>
            <w:t>a</w:t>
          </w:r>
          <w:r w:rsidRPr="00FF537C">
            <w:rPr>
              <w:rFonts w:ascii="Arial" w:eastAsia="Times New Roman" w:hAnsi="Arial" w:cs="Arial"/>
              <w:lang w:eastAsia="en-GB"/>
            </w:rPr>
            <w:t xml:space="preserve"> better </w:t>
          </w:r>
          <w:r w:rsidR="00D32AE8" w:rsidRPr="00FF537C">
            <w:rPr>
              <w:rFonts w:ascii="Arial" w:eastAsia="Times New Roman" w:hAnsi="Arial" w:cs="Arial"/>
              <w:lang w:eastAsia="en-GB"/>
            </w:rPr>
            <w:t xml:space="preserve">means of driving lasting </w:t>
          </w:r>
          <w:r w:rsidRPr="00FF537C">
            <w:rPr>
              <w:rFonts w:ascii="Arial" w:eastAsia="Times New Roman" w:hAnsi="Arial" w:cs="Arial"/>
              <w:lang w:eastAsia="en-GB"/>
            </w:rPr>
            <w:t xml:space="preserve">improvements in </w:t>
          </w:r>
          <w:r w:rsidR="00D32AE8" w:rsidRPr="00FF537C">
            <w:rPr>
              <w:rFonts w:ascii="Arial" w:eastAsia="Times New Roman" w:hAnsi="Arial" w:cs="Arial"/>
              <w:lang w:eastAsia="en-GB"/>
            </w:rPr>
            <w:t>services</w:t>
          </w:r>
          <w:r w:rsidRPr="00FF537C">
            <w:rPr>
              <w:rFonts w:ascii="Arial" w:eastAsia="Times New Roman" w:hAnsi="Arial" w:cs="Arial"/>
              <w:lang w:eastAsia="en-GB"/>
            </w:rPr>
            <w:t xml:space="preserve">. </w:t>
          </w:r>
          <w:r w:rsidR="00D32AE8" w:rsidRPr="00FF537C">
            <w:rPr>
              <w:rFonts w:ascii="Arial" w:eastAsia="Times New Roman" w:hAnsi="Arial" w:cs="Arial"/>
              <w:lang w:eastAsia="en-GB"/>
            </w:rPr>
            <w:t xml:space="preserve">One option that the LGA could pursue would be to seek to amend the Policing and Crime Bill </w:t>
          </w:r>
          <w:r w:rsidR="00E64584">
            <w:rPr>
              <w:rFonts w:ascii="Arial" w:eastAsia="Times New Roman" w:hAnsi="Arial" w:cs="Arial"/>
              <w:lang w:eastAsia="en-GB"/>
            </w:rPr>
            <w:t xml:space="preserve">to remove the </w:t>
          </w:r>
          <w:r w:rsidR="00D32AE8" w:rsidRPr="00FF537C">
            <w:rPr>
              <w:rFonts w:ascii="Arial" w:eastAsia="Times New Roman" w:hAnsi="Arial" w:cs="Arial"/>
              <w:lang w:eastAsia="en-GB"/>
            </w:rPr>
            <w:t>provisions on fire inspection. However the government has</w:t>
          </w:r>
          <w:r w:rsidRPr="00FF537C">
            <w:rPr>
              <w:rFonts w:ascii="Arial" w:eastAsia="Times New Roman" w:hAnsi="Arial" w:cs="Arial"/>
              <w:lang w:eastAsia="en-GB"/>
            </w:rPr>
            <w:t xml:space="preserve"> clearly </w:t>
          </w:r>
          <w:r w:rsidR="00D32AE8" w:rsidRPr="00FF537C">
            <w:rPr>
              <w:rFonts w:ascii="Arial" w:eastAsia="Times New Roman" w:hAnsi="Arial" w:cs="Arial"/>
              <w:lang w:eastAsia="en-GB"/>
            </w:rPr>
            <w:t>stated its intentio</w:t>
          </w:r>
          <w:r w:rsidR="00FF537C" w:rsidRPr="00FF537C">
            <w:rPr>
              <w:rFonts w:ascii="Arial" w:eastAsia="Times New Roman" w:hAnsi="Arial" w:cs="Arial"/>
              <w:lang w:eastAsia="en-GB"/>
            </w:rPr>
            <w:t xml:space="preserve">n in recreating an inspectorate, and in the debate at Report Stage on the inspection provisions </w:t>
          </w:r>
          <w:r w:rsidRPr="00FF537C">
            <w:rPr>
              <w:rFonts w:ascii="Arial" w:eastAsia="Times New Roman" w:hAnsi="Arial" w:cs="Arial"/>
              <w:lang w:eastAsia="en-GB"/>
            </w:rPr>
            <w:t xml:space="preserve">the Opposition </w:t>
          </w:r>
          <w:r w:rsidR="00FF537C" w:rsidRPr="00FF537C">
            <w:rPr>
              <w:rFonts w:ascii="Arial" w:eastAsia="Times New Roman" w:hAnsi="Arial" w:cs="Arial"/>
              <w:lang w:eastAsia="en-GB"/>
            </w:rPr>
            <w:t xml:space="preserve">supported </w:t>
          </w:r>
          <w:r w:rsidRPr="00FF537C">
            <w:rPr>
              <w:rFonts w:ascii="Arial" w:eastAsia="Times New Roman" w:hAnsi="Arial" w:cs="Arial"/>
              <w:lang w:eastAsia="en-GB"/>
            </w:rPr>
            <w:t xml:space="preserve">establishing a fire inspectorate. </w:t>
          </w:r>
          <w:r w:rsidR="00FF537C" w:rsidRPr="00FF537C">
            <w:rPr>
              <w:rFonts w:ascii="Arial" w:eastAsia="Times New Roman" w:hAnsi="Arial" w:cs="Arial"/>
              <w:lang w:eastAsia="en-GB"/>
            </w:rPr>
            <w:t xml:space="preserve">It would therefore be difficult for the </w:t>
          </w:r>
          <w:r w:rsidR="00D97894" w:rsidRPr="00FF537C">
            <w:rPr>
              <w:rFonts w:ascii="Arial" w:eastAsia="Times New Roman" w:hAnsi="Arial" w:cs="Arial"/>
              <w:lang w:eastAsia="en-GB"/>
            </w:rPr>
            <w:t xml:space="preserve">LGA </w:t>
          </w:r>
          <w:r w:rsidR="00FF537C" w:rsidRPr="00FF537C">
            <w:rPr>
              <w:rFonts w:ascii="Arial" w:eastAsia="Times New Roman" w:hAnsi="Arial" w:cs="Arial"/>
              <w:lang w:eastAsia="en-GB"/>
            </w:rPr>
            <w:t>to secure support in the House of Lords for amendments that present an alternative to inspection.</w:t>
          </w:r>
        </w:p>
        <w:p w14:paraId="5D8ED8E2" w14:textId="560D00EF" w:rsidR="00FF537C" w:rsidRDefault="00FF537C" w:rsidP="00FF537C">
          <w:pPr>
            <w:spacing w:after="0" w:line="240" w:lineRule="auto"/>
            <w:ind w:left="360"/>
            <w:rPr>
              <w:rFonts w:ascii="Arial" w:eastAsia="Times New Roman" w:hAnsi="Arial" w:cs="Arial"/>
              <w:lang w:eastAsia="en-GB"/>
            </w:rPr>
          </w:pPr>
          <w:r w:rsidRPr="00FF537C">
            <w:rPr>
              <w:rFonts w:ascii="Arial" w:eastAsia="Times New Roman" w:hAnsi="Arial" w:cs="Arial"/>
              <w:lang w:eastAsia="en-GB"/>
            </w:rPr>
            <w:t xml:space="preserve"> </w:t>
          </w:r>
        </w:p>
        <w:p w14:paraId="4BE9BD19" w14:textId="3D4F8959" w:rsidR="00FF537C" w:rsidRDefault="00D93838" w:rsidP="00D91E98">
          <w:pPr>
            <w:numPr>
              <w:ilvl w:val="0"/>
              <w:numId w:val="1"/>
            </w:numPr>
            <w:spacing w:after="0" w:line="240" w:lineRule="auto"/>
            <w:rPr>
              <w:rFonts w:ascii="Arial" w:eastAsia="Times New Roman" w:hAnsi="Arial" w:cs="Arial"/>
              <w:lang w:eastAsia="en-GB"/>
            </w:rPr>
          </w:pPr>
          <w:r w:rsidRPr="00FF537C">
            <w:rPr>
              <w:rFonts w:ascii="Arial" w:eastAsia="Times New Roman" w:hAnsi="Arial" w:cs="Arial"/>
              <w:lang w:eastAsia="en-GB"/>
            </w:rPr>
            <w:t>I</w:t>
          </w:r>
          <w:r w:rsidR="00813A21" w:rsidRPr="00FF537C">
            <w:rPr>
              <w:rFonts w:ascii="Arial" w:eastAsia="Times New Roman" w:hAnsi="Arial" w:cs="Arial"/>
              <w:lang w:eastAsia="en-GB"/>
            </w:rPr>
            <w:t xml:space="preserve">t is </w:t>
          </w:r>
          <w:r w:rsidR="00D97894" w:rsidRPr="00FF537C">
            <w:rPr>
              <w:rFonts w:ascii="Arial" w:eastAsia="Times New Roman" w:hAnsi="Arial" w:cs="Arial"/>
              <w:lang w:eastAsia="en-GB"/>
            </w:rPr>
            <w:t xml:space="preserve">therefore </w:t>
          </w:r>
          <w:r w:rsidR="00813A21" w:rsidRPr="00FF537C">
            <w:rPr>
              <w:rFonts w:ascii="Arial" w:eastAsia="Times New Roman" w:hAnsi="Arial" w:cs="Arial"/>
              <w:lang w:eastAsia="en-GB"/>
            </w:rPr>
            <w:t>proposed that</w:t>
          </w:r>
          <w:r w:rsidR="00E64584">
            <w:rPr>
              <w:rFonts w:ascii="Arial" w:eastAsia="Times New Roman" w:hAnsi="Arial" w:cs="Arial"/>
              <w:lang w:eastAsia="en-GB"/>
            </w:rPr>
            <w:t xml:space="preserve"> the LGA</w:t>
          </w:r>
          <w:r w:rsidR="00FF537C">
            <w:rPr>
              <w:rFonts w:ascii="Arial" w:eastAsia="Times New Roman" w:hAnsi="Arial" w:cs="Arial"/>
              <w:lang w:eastAsia="en-GB"/>
            </w:rPr>
            <w:t xml:space="preserve">: </w:t>
          </w:r>
        </w:p>
        <w:p w14:paraId="13F2B6A0" w14:textId="77777777" w:rsidR="00FF537C" w:rsidRDefault="00FF537C" w:rsidP="00D91E98">
          <w:pPr>
            <w:pStyle w:val="ListParagraph"/>
            <w:spacing w:after="0" w:line="240" w:lineRule="auto"/>
            <w:rPr>
              <w:rFonts w:ascii="Arial" w:eastAsia="Times New Roman" w:hAnsi="Arial" w:cs="Arial"/>
              <w:lang w:eastAsia="en-GB"/>
            </w:rPr>
          </w:pPr>
        </w:p>
        <w:p w14:paraId="4360097B" w14:textId="2BF61EE4" w:rsidR="00FF537C" w:rsidRDefault="00E64584" w:rsidP="00207A8B">
          <w:pPr>
            <w:numPr>
              <w:ilvl w:val="1"/>
              <w:numId w:val="1"/>
            </w:numPr>
            <w:spacing w:after="0" w:line="240" w:lineRule="auto"/>
            <w:ind w:left="1134" w:hanging="774"/>
            <w:rPr>
              <w:rFonts w:ascii="Arial" w:eastAsia="Times New Roman" w:hAnsi="Arial" w:cs="Arial"/>
              <w:lang w:eastAsia="en-GB"/>
            </w:rPr>
          </w:pPr>
          <w:r>
            <w:rPr>
              <w:rFonts w:ascii="Arial" w:eastAsia="Times New Roman" w:hAnsi="Arial" w:cs="Arial"/>
              <w:lang w:eastAsia="en-GB"/>
            </w:rPr>
            <w:t>E</w:t>
          </w:r>
          <w:r w:rsidR="00FF537C" w:rsidRPr="00FF537C">
            <w:rPr>
              <w:rFonts w:ascii="Arial" w:eastAsia="Times New Roman" w:hAnsi="Arial" w:cs="Arial"/>
              <w:lang w:eastAsia="en-GB"/>
            </w:rPr>
            <w:t>ngages with the Home Office to shape and influence</w:t>
          </w:r>
          <w:r w:rsidR="00D97894" w:rsidRPr="00FF537C">
            <w:rPr>
              <w:rFonts w:ascii="Arial" w:eastAsia="Times New Roman" w:hAnsi="Arial" w:cs="Arial"/>
              <w:lang w:eastAsia="en-GB"/>
            </w:rPr>
            <w:t xml:space="preserve"> the design and cre</w:t>
          </w:r>
          <w:r>
            <w:rPr>
              <w:rFonts w:ascii="Arial" w:eastAsia="Times New Roman" w:hAnsi="Arial" w:cs="Arial"/>
              <w:lang w:eastAsia="en-GB"/>
            </w:rPr>
            <w:t>ation of the fire inspectorate to ensure</w:t>
          </w:r>
          <w:r w:rsidR="00D97894" w:rsidRPr="00FF537C">
            <w:rPr>
              <w:rFonts w:ascii="Arial" w:eastAsia="Times New Roman" w:hAnsi="Arial" w:cs="Arial"/>
              <w:lang w:eastAsia="en-GB"/>
            </w:rPr>
            <w:t xml:space="preserve"> that Fire Peer Challenge can co</w:t>
          </w:r>
          <w:r w:rsidR="00FF537C">
            <w:rPr>
              <w:rFonts w:ascii="Arial" w:eastAsia="Times New Roman" w:hAnsi="Arial" w:cs="Arial"/>
              <w:lang w:eastAsia="en-GB"/>
            </w:rPr>
            <w:t xml:space="preserve">exist </w:t>
          </w:r>
          <w:r w:rsidR="00D97894" w:rsidRPr="00FF537C">
            <w:rPr>
              <w:rFonts w:ascii="Arial" w:eastAsia="Times New Roman" w:hAnsi="Arial" w:cs="Arial"/>
              <w:lang w:eastAsia="en-GB"/>
            </w:rPr>
            <w:t xml:space="preserve">alongside the </w:t>
          </w:r>
          <w:r w:rsidR="00FF537C">
            <w:rPr>
              <w:rFonts w:ascii="Arial" w:eastAsia="Times New Roman" w:hAnsi="Arial" w:cs="Arial"/>
              <w:lang w:eastAsia="en-GB"/>
            </w:rPr>
            <w:t xml:space="preserve">new </w:t>
          </w:r>
          <w:r w:rsidR="00D97894" w:rsidRPr="00FF537C">
            <w:rPr>
              <w:rFonts w:ascii="Arial" w:eastAsia="Times New Roman" w:hAnsi="Arial" w:cs="Arial"/>
              <w:lang w:eastAsia="en-GB"/>
            </w:rPr>
            <w:t>inspection regime</w:t>
          </w:r>
          <w:r>
            <w:rPr>
              <w:rFonts w:ascii="Arial" w:eastAsia="Times New Roman" w:hAnsi="Arial" w:cs="Arial"/>
              <w:lang w:eastAsia="en-GB"/>
            </w:rPr>
            <w:t>, and that any inspection regime is appropriate and proportionate to the needs of the fire and rescue service</w:t>
          </w:r>
          <w:r w:rsidR="00D97894" w:rsidRPr="00FF537C">
            <w:rPr>
              <w:rFonts w:ascii="Arial" w:eastAsia="Times New Roman" w:hAnsi="Arial" w:cs="Arial"/>
              <w:lang w:eastAsia="en-GB"/>
            </w:rPr>
            <w:t xml:space="preserve">. </w:t>
          </w:r>
        </w:p>
        <w:p w14:paraId="6198C878" w14:textId="5645184B" w:rsidR="00E64584" w:rsidRDefault="00E64584" w:rsidP="00207A8B">
          <w:pPr>
            <w:numPr>
              <w:ilvl w:val="1"/>
              <w:numId w:val="1"/>
            </w:numPr>
            <w:spacing w:after="0" w:line="240" w:lineRule="auto"/>
            <w:ind w:left="1134" w:hanging="774"/>
            <w:rPr>
              <w:rFonts w:ascii="Arial" w:eastAsia="Times New Roman" w:hAnsi="Arial" w:cs="Arial"/>
              <w:lang w:eastAsia="en-GB"/>
            </w:rPr>
          </w:pPr>
          <w:r>
            <w:rPr>
              <w:rFonts w:ascii="Arial" w:eastAsia="Times New Roman" w:hAnsi="Arial" w:cs="Arial"/>
              <w:lang w:eastAsia="en-GB"/>
            </w:rPr>
            <w:t>Pushes for t</w:t>
          </w:r>
          <w:r w:rsidRPr="00813A21">
            <w:rPr>
              <w:rFonts w:ascii="Arial" w:eastAsia="Times New Roman" w:hAnsi="Arial" w:cs="Arial"/>
              <w:lang w:eastAsia="en-GB"/>
            </w:rPr>
            <w:t xml:space="preserve">he list of functions excluded from inspection </w:t>
          </w:r>
          <w:r>
            <w:rPr>
              <w:rFonts w:ascii="Arial" w:eastAsia="Times New Roman" w:hAnsi="Arial" w:cs="Arial"/>
              <w:lang w:eastAsia="en-GB"/>
            </w:rPr>
            <w:t>in the Policing and Crime Bill to be amended</w:t>
          </w:r>
          <w:r w:rsidRPr="00813A21">
            <w:rPr>
              <w:rFonts w:ascii="Arial" w:eastAsia="Times New Roman" w:hAnsi="Arial" w:cs="Arial"/>
              <w:lang w:eastAsia="en-GB"/>
            </w:rPr>
            <w:t xml:space="preserve"> to ensure that the non-fire functions in county and unitary fire authorities are not subject to inspection.</w:t>
          </w:r>
        </w:p>
        <w:p w14:paraId="7182A65A" w14:textId="26F7E15C" w:rsidR="00D97894" w:rsidRDefault="00E64584" w:rsidP="00207A8B">
          <w:pPr>
            <w:numPr>
              <w:ilvl w:val="1"/>
              <w:numId w:val="1"/>
            </w:numPr>
            <w:spacing w:after="0" w:line="240" w:lineRule="auto"/>
            <w:ind w:left="1134" w:hanging="774"/>
            <w:rPr>
              <w:rFonts w:ascii="Arial" w:eastAsia="Times New Roman" w:hAnsi="Arial" w:cs="Arial"/>
              <w:lang w:eastAsia="en-GB"/>
            </w:rPr>
          </w:pPr>
          <w:r>
            <w:rPr>
              <w:rFonts w:ascii="Arial" w:eastAsia="Times New Roman" w:hAnsi="Arial" w:cs="Arial"/>
              <w:lang w:eastAsia="en-GB"/>
            </w:rPr>
            <w:t xml:space="preserve">Continues its commitment to </w:t>
          </w:r>
          <w:r w:rsidR="00D91E98">
            <w:rPr>
              <w:rFonts w:ascii="Arial" w:eastAsia="Times New Roman" w:hAnsi="Arial" w:cs="Arial"/>
              <w:lang w:eastAsia="en-GB"/>
            </w:rPr>
            <w:t xml:space="preserve">the principle of </w:t>
          </w:r>
          <w:r>
            <w:rPr>
              <w:rFonts w:ascii="Arial" w:eastAsia="Times New Roman" w:hAnsi="Arial" w:cs="Arial"/>
              <w:lang w:eastAsia="en-GB"/>
            </w:rPr>
            <w:t>sector-</w:t>
          </w:r>
          <w:r w:rsidR="00E005D2" w:rsidRPr="00E005D2">
            <w:rPr>
              <w:rFonts w:ascii="Arial" w:eastAsia="Times New Roman" w:hAnsi="Arial" w:cs="Arial"/>
              <w:lang w:eastAsia="en-GB"/>
            </w:rPr>
            <w:t xml:space="preserve">led improvement </w:t>
          </w:r>
          <w:r w:rsidR="00D91E98">
            <w:rPr>
              <w:rFonts w:ascii="Arial" w:eastAsia="Times New Roman" w:hAnsi="Arial" w:cs="Arial"/>
              <w:lang w:eastAsia="en-GB"/>
            </w:rPr>
            <w:t xml:space="preserve">in the fire and rescue service </w:t>
          </w:r>
          <w:r w:rsidR="00E005D2" w:rsidRPr="00E005D2">
            <w:rPr>
              <w:rFonts w:ascii="Arial" w:eastAsia="Times New Roman" w:hAnsi="Arial" w:cs="Arial"/>
              <w:lang w:eastAsia="en-GB"/>
            </w:rPr>
            <w:t xml:space="preserve">through </w:t>
          </w:r>
          <w:r w:rsidR="008E44BA">
            <w:rPr>
              <w:rFonts w:ascii="Arial" w:eastAsia="Times New Roman" w:hAnsi="Arial" w:cs="Arial"/>
              <w:lang w:eastAsia="en-GB"/>
            </w:rPr>
            <w:t>OpA</w:t>
          </w:r>
          <w:r w:rsidR="00E005D2" w:rsidRPr="00E005D2">
            <w:rPr>
              <w:rFonts w:ascii="Arial" w:eastAsia="Times New Roman" w:hAnsi="Arial" w:cs="Arial"/>
              <w:lang w:eastAsia="en-GB"/>
            </w:rPr>
            <w:t xml:space="preserve"> and </w:t>
          </w:r>
          <w:r w:rsidR="00E005D2">
            <w:rPr>
              <w:rFonts w:ascii="Arial" w:eastAsia="Times New Roman" w:hAnsi="Arial" w:cs="Arial"/>
              <w:lang w:eastAsia="en-GB"/>
            </w:rPr>
            <w:t xml:space="preserve">Fire </w:t>
          </w:r>
          <w:r w:rsidR="00E005D2" w:rsidRPr="00E005D2">
            <w:rPr>
              <w:rFonts w:ascii="Arial" w:eastAsia="Times New Roman" w:hAnsi="Arial" w:cs="Arial"/>
              <w:lang w:eastAsia="en-GB"/>
            </w:rPr>
            <w:t>Peer Challenge</w:t>
          </w:r>
          <w:r w:rsidR="00D91E98">
            <w:rPr>
              <w:rFonts w:ascii="Arial" w:eastAsia="Times New Roman" w:hAnsi="Arial" w:cs="Arial"/>
              <w:lang w:eastAsia="en-GB"/>
            </w:rPr>
            <w:t>, which</w:t>
          </w:r>
          <w:r>
            <w:rPr>
              <w:rFonts w:ascii="Arial" w:eastAsia="Times New Roman" w:hAnsi="Arial" w:cs="Arial"/>
              <w:lang w:eastAsia="en-GB"/>
            </w:rPr>
            <w:t xml:space="preserve"> </w:t>
          </w:r>
          <w:r w:rsidR="00D91E98">
            <w:rPr>
              <w:rFonts w:ascii="Arial" w:eastAsia="Times New Roman" w:hAnsi="Arial" w:cs="Arial"/>
              <w:lang w:eastAsia="en-GB"/>
            </w:rPr>
            <w:t>provide</w:t>
          </w:r>
          <w:r w:rsidR="00E005D2" w:rsidRPr="00E005D2">
            <w:rPr>
              <w:rFonts w:ascii="Arial" w:eastAsia="Times New Roman" w:hAnsi="Arial" w:cs="Arial"/>
              <w:lang w:eastAsia="en-GB"/>
            </w:rPr>
            <w:t xml:space="preserve"> an </w:t>
          </w:r>
          <w:r w:rsidR="00D91E98">
            <w:rPr>
              <w:rFonts w:ascii="Arial" w:eastAsia="Times New Roman" w:hAnsi="Arial" w:cs="Arial"/>
              <w:lang w:eastAsia="en-GB"/>
            </w:rPr>
            <w:t>important tool for improvement</w:t>
          </w:r>
          <w:r>
            <w:rPr>
              <w:rFonts w:ascii="Arial" w:eastAsia="Times New Roman" w:hAnsi="Arial" w:cs="Arial"/>
              <w:lang w:eastAsia="en-GB"/>
            </w:rPr>
            <w:t>. </w:t>
          </w:r>
          <w:r w:rsidR="00D91E98">
            <w:rPr>
              <w:rFonts w:ascii="Arial" w:eastAsia="Times New Roman" w:hAnsi="Arial" w:cs="Arial"/>
              <w:lang w:eastAsia="en-GB"/>
            </w:rPr>
            <w:t>LGA officers will consider with CFOA how the tool can be improved and strengthened to maintain its relevance.</w:t>
          </w:r>
        </w:p>
        <w:p w14:paraId="60B4E115" w14:textId="3C34CE92" w:rsidR="00E005D2" w:rsidRPr="00E005D2" w:rsidRDefault="00E005D2" w:rsidP="00D91E98">
          <w:pPr>
            <w:spacing w:after="0" w:line="240" w:lineRule="auto"/>
            <w:ind w:left="792"/>
            <w:rPr>
              <w:rFonts w:ascii="Arial" w:eastAsia="Times New Roman" w:hAnsi="Arial" w:cs="Arial"/>
              <w:lang w:eastAsia="en-GB"/>
            </w:rPr>
          </w:pPr>
          <w:r w:rsidRPr="00E005D2">
            <w:rPr>
              <w:rFonts w:ascii="Arial" w:eastAsia="Times New Roman" w:hAnsi="Arial" w:cs="Arial"/>
              <w:lang w:eastAsia="en-GB"/>
            </w:rPr>
            <w:t xml:space="preserve"> </w:t>
          </w:r>
          <w:r>
            <w:rPr>
              <w:rFonts w:ascii="Arial" w:eastAsia="Times New Roman" w:hAnsi="Arial" w:cs="Arial"/>
              <w:lang w:eastAsia="en-GB"/>
            </w:rPr>
            <w:t xml:space="preserve"> </w:t>
          </w:r>
        </w:p>
        <w:p w14:paraId="1E281260" w14:textId="0A5F7FE7" w:rsidR="00813A21" w:rsidRPr="00813A21" w:rsidRDefault="00813A21" w:rsidP="00D93838">
          <w:pPr>
            <w:numPr>
              <w:ilvl w:val="0"/>
              <w:numId w:val="1"/>
            </w:numPr>
            <w:spacing w:after="0" w:line="240" w:lineRule="auto"/>
            <w:rPr>
              <w:rFonts w:ascii="Arial" w:eastAsia="Times New Roman" w:hAnsi="Arial" w:cs="Arial"/>
              <w:lang w:eastAsia="en-GB"/>
            </w:rPr>
          </w:pPr>
          <w:r w:rsidRPr="00813A21">
            <w:rPr>
              <w:rFonts w:ascii="Arial" w:eastAsia="Times New Roman" w:hAnsi="Arial" w:cs="Arial"/>
              <w:lang w:eastAsia="en-GB"/>
            </w:rPr>
            <w:t>Members are asked to approve the cours</w:t>
          </w:r>
          <w:r w:rsidR="00D91E98">
            <w:rPr>
              <w:rFonts w:ascii="Arial" w:eastAsia="Times New Roman" w:hAnsi="Arial" w:cs="Arial"/>
              <w:lang w:eastAsia="en-GB"/>
            </w:rPr>
            <w:t>e of action set out in paragraph 21</w:t>
          </w:r>
          <w:r w:rsidR="00E005D2">
            <w:rPr>
              <w:rFonts w:ascii="Arial" w:eastAsia="Times New Roman" w:hAnsi="Arial" w:cs="Arial"/>
              <w:lang w:eastAsia="en-GB"/>
            </w:rPr>
            <w:t xml:space="preserve"> and to identify a cross party group of FSMC members to engage in the ongoing development of the OpA and Fire Peer Challenge.</w:t>
          </w:r>
        </w:p>
        <w:p w14:paraId="2DD521C0" w14:textId="77777777" w:rsidR="00813A21" w:rsidRPr="00813A21" w:rsidRDefault="00813A21" w:rsidP="00813A21">
          <w:pPr>
            <w:spacing w:before="120" w:after="0" w:line="240" w:lineRule="auto"/>
            <w:rPr>
              <w:rFonts w:ascii="Arial" w:eastAsia="Times New Roman" w:hAnsi="Arial" w:cs="Arial"/>
              <w:b/>
              <w:lang w:eastAsia="en-GB"/>
            </w:rPr>
          </w:pPr>
        </w:p>
        <w:sdt>
          <w:sdtPr>
            <w:rPr>
              <w:rFonts w:ascii="Arial" w:eastAsia="Times New Roman" w:hAnsi="Arial" w:cs="Arial"/>
              <w:b/>
              <w:lang w:eastAsia="en-GB"/>
            </w:rPr>
            <w:id w:val="771284239"/>
            <w:lock w:val="contentLocked"/>
            <w:placeholder>
              <w:docPart w:val="2D0F0DA6A3CF4DC099C7E95A98E3A49B"/>
            </w:placeholder>
          </w:sdtPr>
          <w:sdtEndPr/>
          <w:sdtContent>
            <w:p w14:paraId="647C99D1" w14:textId="77777777" w:rsidR="00813A21" w:rsidRPr="00813A21" w:rsidRDefault="00813A21" w:rsidP="00813A21">
              <w:pPr>
                <w:spacing w:after="0" w:line="240" w:lineRule="auto"/>
                <w:rPr>
                  <w:rFonts w:ascii="Arial" w:eastAsia="Times New Roman" w:hAnsi="Arial" w:cs="Arial"/>
                  <w:lang w:eastAsia="en-GB"/>
                </w:rPr>
              </w:pPr>
              <w:r w:rsidRPr="00813A21">
                <w:rPr>
                  <w:rFonts w:ascii="Arial" w:eastAsia="Times New Roman" w:hAnsi="Arial" w:cs="Arial"/>
                  <w:b/>
                  <w:lang w:eastAsia="en-GB"/>
                </w:rPr>
                <w:t>Financial Implications</w:t>
              </w:r>
            </w:p>
          </w:sdtContent>
        </w:sdt>
        <w:p w14:paraId="1B25DA51" w14:textId="723531C7" w:rsidR="00813A21" w:rsidRPr="00207A8B" w:rsidRDefault="00813A21" w:rsidP="00207A8B">
          <w:pPr>
            <w:pStyle w:val="ListParagraph"/>
            <w:numPr>
              <w:ilvl w:val="0"/>
              <w:numId w:val="1"/>
            </w:numPr>
            <w:spacing w:before="120" w:after="0" w:line="240" w:lineRule="auto"/>
            <w:rPr>
              <w:rFonts w:ascii="Arial" w:eastAsia="Times New Roman" w:hAnsi="Arial" w:cs="Arial"/>
              <w:lang w:eastAsia="en-GB"/>
            </w:rPr>
          </w:pPr>
          <w:r w:rsidRPr="00207A8B">
            <w:rPr>
              <w:rFonts w:ascii="Arial" w:eastAsia="Times New Roman" w:hAnsi="Arial" w:cs="Arial"/>
              <w:lang w:eastAsia="en-GB"/>
            </w:rPr>
            <w:t>None.</w:t>
          </w:r>
        </w:p>
      </w:sdtContent>
    </w:sdt>
    <w:p w14:paraId="163524C7" w14:textId="77777777" w:rsidR="007718B2" w:rsidRPr="00891AE9" w:rsidRDefault="007718B2">
      <w:pPr>
        <w:rPr>
          <w:rFonts w:ascii="Arial" w:hAnsi="Arial" w:cs="Arial"/>
        </w:rPr>
      </w:pPr>
    </w:p>
    <w:sectPr w:rsidR="007718B2" w:rsidRPr="00891AE9" w:rsidSect="007718B2">
      <w:headerReference w:type="default" r:id="rId8"/>
      <w:footerReference w:type="default" r:id="rId9"/>
      <w:headerReference w:type="first" r:id="rId10"/>
      <w:pgSz w:w="11907" w:h="16840" w:code="9"/>
      <w:pgMar w:top="1418" w:right="1418" w:bottom="851" w:left="1418" w:header="1134"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AC22C" w14:textId="77777777" w:rsidR="00E64584" w:rsidRDefault="00E64584">
      <w:pPr>
        <w:spacing w:after="0" w:line="240" w:lineRule="auto"/>
      </w:pPr>
      <w:r>
        <w:separator/>
      </w:r>
    </w:p>
  </w:endnote>
  <w:endnote w:type="continuationSeparator" w:id="0">
    <w:p w14:paraId="6C326B7E" w14:textId="77777777" w:rsidR="00E64584" w:rsidRDefault="00E6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942C4" w14:textId="77777777" w:rsidR="00E64584" w:rsidRDefault="00E64584">
    <w:pPr>
      <w:pStyle w:val="Footer"/>
      <w:tabs>
        <w:tab w:val="right" w:pos="9923"/>
      </w:tabs>
      <w:ind w:right="-994"/>
      <w:rPr>
        <w:sz w:val="12"/>
      </w:rPr>
    </w:pPr>
    <w:r>
      <w:rPr>
        <w:rFonts w:ascii="Frutiger 55 Roman" w:hAnsi="Frutiger 55 Roman"/>
        <w:b/>
        <w:sz w:val="16"/>
      </w:rPr>
      <w:t xml:space="preserve"> </w:t>
    </w:r>
    <w:bookmarkStart w:id="3" w:name="ExecName2"/>
    <w:bookmarkEnd w:id="3"/>
    <w:r>
      <w:rPr>
        <w:rFonts w:ascii="Frutiger 55 Roman" w:hAnsi="Frutiger 55 Roman"/>
        <w:b/>
        <w:sz w:val="16"/>
      </w:rPr>
      <w:t xml:space="preserve">  </w:t>
    </w:r>
    <w:r>
      <w:rPr>
        <w:sz w:val="16"/>
      </w:rPr>
      <w:t xml:space="preserve"> </w:t>
    </w:r>
    <w:bookmarkStart w:id="4" w:name="Date2"/>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92C26" w14:textId="77777777" w:rsidR="00E64584" w:rsidRDefault="00E64584">
      <w:pPr>
        <w:spacing w:after="0" w:line="240" w:lineRule="auto"/>
      </w:pPr>
      <w:r>
        <w:separator/>
      </w:r>
    </w:p>
  </w:footnote>
  <w:footnote w:type="continuationSeparator" w:id="0">
    <w:p w14:paraId="5A8DFE7C" w14:textId="77777777" w:rsidR="00E64584" w:rsidRDefault="00E64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E64584" w:rsidRPr="004F266E" w14:paraId="1A4A3CDD" w14:textId="77777777" w:rsidTr="007718B2">
      <w:tc>
        <w:tcPr>
          <w:tcW w:w="5920" w:type="dxa"/>
          <w:vMerge w:val="restart"/>
          <w:shd w:val="clear" w:color="auto" w:fill="auto"/>
        </w:tcPr>
        <w:p w14:paraId="70D7BEFA" w14:textId="77777777" w:rsidR="00E64584" w:rsidRPr="00374227" w:rsidRDefault="00E64584" w:rsidP="007718B2">
          <w:pPr>
            <w:pStyle w:val="Header"/>
            <w:tabs>
              <w:tab w:val="center" w:pos="2923"/>
            </w:tabs>
          </w:pPr>
          <w:r>
            <w:rPr>
              <w:rFonts w:ascii="Arial" w:hAnsi="Arial" w:cs="Arial"/>
              <w:noProof/>
              <w:sz w:val="44"/>
              <w:szCs w:val="44"/>
              <w:lang w:eastAsia="en-GB"/>
            </w:rPr>
            <w:drawing>
              <wp:inline distT="0" distB="0" distL="0" distR="0" wp14:anchorId="5ABA72E4" wp14:editId="3DD689DE">
                <wp:extent cx="1362075" cy="819150"/>
                <wp:effectExtent l="0" t="0" r="9525"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19150"/>
                        </a:xfrm>
                        <a:prstGeom prst="rect">
                          <a:avLst/>
                        </a:prstGeom>
                        <a:noFill/>
                        <a:ln>
                          <a:noFill/>
                        </a:ln>
                      </pic:spPr>
                    </pic:pic>
                  </a:graphicData>
                </a:graphic>
              </wp:inline>
            </w:drawing>
          </w:r>
        </w:p>
      </w:tc>
      <w:tc>
        <w:tcPr>
          <w:tcW w:w="3260" w:type="dxa"/>
          <w:shd w:val="clear" w:color="auto" w:fill="auto"/>
          <w:vAlign w:val="center"/>
        </w:tcPr>
        <w:sdt>
          <w:sdtPr>
            <w:rPr>
              <w:rFonts w:ascii="Arial" w:hAnsi="Arial" w:cs="Arial"/>
              <w:b/>
            </w:rPr>
            <w:id w:val="-369071307"/>
            <w:placeholder>
              <w:docPart w:val="7A684A59A3944FAD9191036849DD0F4B"/>
            </w:placeholder>
            <w:dropDownList>
              <w:listItem w:displayText="Select a Board/ Portfolio/ Committee" w:value="Select a Board/ Portfolio/ Committee"/>
              <w:listItem w:displayText="Audit Committee" w:value="Audit Committee"/>
              <w:listItem w:displayText="Children &amp; Young People Board" w:value="Children &amp; Young People Board"/>
              <w:listItem w:displayText="City Regions Board" w:value="City Regions Board"/>
              <w:listItem w:displayText="Commercial Advisory Board" w:value="Commercial Advisory Board"/>
              <w:listItem w:displayText="Community Wellbeing Portfolio" w:value="Community Wellbeing Portfolio"/>
              <w:listItem w:displayText="Culture, Tourism &amp; Sport Board" w:value="Culture, Tourism &amp; Sport Board"/>
              <w:listItem w:displayText="Environment, Economy, Housing &amp; Transport Board" w:value="Environment, Economy, Housing &amp; Transport Board"/>
              <w:listItem w:displayText="Fire Commission" w:value="Fire Commission"/>
              <w:listItem w:displayText="Fire Services Management Committee" w:value="Fire Services Management Committee"/>
              <w:listItem w:displayText="Improvement &amp; Innovation Board" w:value="Improvement &amp; Innovation Board"/>
              <w:listItem w:displayText="LGA Executive" w:value="LGA Executive"/>
              <w:listItem w:displayText="LGA Leadership Board" w:value="LGA Leadership Board"/>
              <w:listItem w:displayText="LGA (Properties) Ltd." w:value="LGA (Properties) Ltd."/>
              <w:listItem w:displayText="Local Government Manangement Board" w:value="Local Government Manangement Board"/>
              <w:listItem w:displayText="People &amp; Places Board" w:value="People &amp; Places Board"/>
              <w:listItem w:displayText="Resources Portfolio" w:value="Resources Portfolio"/>
              <w:listItem w:displayText="Safer &amp; Stronger Communities Board" w:value="Safer &amp; Stronger Communities Board"/>
            </w:dropDownList>
          </w:sdtPr>
          <w:sdtEndPr/>
          <w:sdtContent>
            <w:p w14:paraId="1FC66CD7" w14:textId="77777777" w:rsidR="00E64584" w:rsidRPr="00374227" w:rsidRDefault="00E64584" w:rsidP="007718B2">
              <w:pPr>
                <w:pStyle w:val="Header"/>
                <w:rPr>
                  <w:rFonts w:ascii="Arial" w:hAnsi="Arial" w:cs="Arial"/>
                  <w:b/>
                </w:rPr>
              </w:pPr>
              <w:r>
                <w:rPr>
                  <w:rFonts w:ascii="Arial" w:hAnsi="Arial" w:cs="Arial"/>
                  <w:b/>
                </w:rPr>
                <w:t>Fire Services Management Committee</w:t>
              </w:r>
            </w:p>
          </w:sdtContent>
        </w:sdt>
      </w:tc>
    </w:tr>
    <w:tr w:rsidR="00E64584" w14:paraId="0D046319" w14:textId="77777777" w:rsidTr="007718B2">
      <w:trPr>
        <w:trHeight w:val="450"/>
      </w:trPr>
      <w:tc>
        <w:tcPr>
          <w:tcW w:w="5920" w:type="dxa"/>
          <w:vMerge/>
          <w:shd w:val="clear" w:color="auto" w:fill="auto"/>
        </w:tcPr>
        <w:p w14:paraId="2D0DAC13" w14:textId="77777777" w:rsidR="00E64584" w:rsidRPr="00374227" w:rsidRDefault="00E64584" w:rsidP="007718B2">
          <w:pPr>
            <w:pStyle w:val="Header"/>
          </w:pPr>
        </w:p>
      </w:tc>
      <w:sdt>
        <w:sdtPr>
          <w:rPr>
            <w:rFonts w:ascii="Arial" w:hAnsi="Arial" w:cs="Arial"/>
          </w:rPr>
          <w:id w:val="-1939746546"/>
          <w:placeholder>
            <w:docPart w:val="76957A83D4964462BE00C8A6F0245F0E"/>
          </w:placeholder>
          <w:date w:fullDate="2016-07-01T00:00:00Z">
            <w:dateFormat w:val="dd MMMM yyyy"/>
            <w:lid w:val="en-GB"/>
            <w:storeMappedDataAs w:val="dateTime"/>
            <w:calendar w:val="gregorian"/>
          </w:date>
        </w:sdtPr>
        <w:sdtEndPr/>
        <w:sdtContent>
          <w:tc>
            <w:tcPr>
              <w:tcW w:w="3260" w:type="dxa"/>
              <w:shd w:val="clear" w:color="auto" w:fill="auto"/>
              <w:vAlign w:val="center"/>
            </w:tcPr>
            <w:p w14:paraId="008F1AD1" w14:textId="77777777" w:rsidR="00E64584" w:rsidRPr="00374227" w:rsidRDefault="00E64584" w:rsidP="007718B2">
              <w:pPr>
                <w:pStyle w:val="Header"/>
                <w:spacing w:before="60"/>
                <w:rPr>
                  <w:rFonts w:ascii="Arial" w:hAnsi="Arial" w:cs="Arial"/>
                </w:rPr>
              </w:pPr>
              <w:r>
                <w:rPr>
                  <w:rFonts w:ascii="Arial" w:hAnsi="Arial" w:cs="Arial"/>
                </w:rPr>
                <w:t>01 July 2016</w:t>
              </w:r>
            </w:p>
          </w:tc>
        </w:sdtContent>
      </w:sdt>
    </w:tr>
    <w:tr w:rsidR="00E64584" w:rsidRPr="004F266E" w14:paraId="56615DD9" w14:textId="77777777" w:rsidTr="007718B2">
      <w:trPr>
        <w:trHeight w:val="708"/>
      </w:trPr>
      <w:tc>
        <w:tcPr>
          <w:tcW w:w="5920" w:type="dxa"/>
          <w:vMerge/>
          <w:shd w:val="clear" w:color="auto" w:fill="auto"/>
        </w:tcPr>
        <w:p w14:paraId="7C5A7F23" w14:textId="77777777" w:rsidR="00E64584" w:rsidRPr="00374227" w:rsidRDefault="00E64584" w:rsidP="007718B2">
          <w:pPr>
            <w:pStyle w:val="Header"/>
          </w:pPr>
        </w:p>
      </w:tc>
      <w:tc>
        <w:tcPr>
          <w:tcW w:w="3260" w:type="dxa"/>
          <w:shd w:val="clear" w:color="auto" w:fill="auto"/>
          <w:vAlign w:val="center"/>
        </w:tcPr>
        <w:p w14:paraId="36CC4AE1" w14:textId="77777777" w:rsidR="00E64584" w:rsidRPr="00374227" w:rsidRDefault="00E64584" w:rsidP="007718B2">
          <w:pPr>
            <w:pStyle w:val="Header"/>
            <w:spacing w:before="60"/>
            <w:rPr>
              <w:rFonts w:ascii="Arial" w:hAnsi="Arial" w:cs="Arial"/>
              <w:b/>
            </w:rPr>
          </w:pPr>
        </w:p>
      </w:tc>
    </w:tr>
  </w:tbl>
  <w:p w14:paraId="705A2BF0" w14:textId="77777777" w:rsidR="00E64584" w:rsidRPr="0021114E" w:rsidRDefault="00E64584">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B440A" w14:textId="77777777" w:rsidR="00E64584" w:rsidRDefault="00E64584" w:rsidP="007718B2">
    <w:pPr>
      <w:pStyle w:val="Header"/>
      <w:rPr>
        <w:sz w:val="2"/>
      </w:rPr>
    </w:pPr>
  </w:p>
  <w:p w14:paraId="5AEE352F" w14:textId="77777777" w:rsidR="00E64584" w:rsidRDefault="00E64584" w:rsidP="007718B2">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4"/>
      <w:gridCol w:w="3147"/>
    </w:tblGrid>
    <w:tr w:rsidR="00E64584" w:rsidRPr="001D2C76" w14:paraId="20597C53" w14:textId="77777777" w:rsidTr="007718B2">
      <w:tc>
        <w:tcPr>
          <w:tcW w:w="6062" w:type="dxa"/>
          <w:vMerge w:val="restart"/>
        </w:tcPr>
        <w:p w14:paraId="7F7B2828" w14:textId="77777777" w:rsidR="00E64584" w:rsidRDefault="00E64584" w:rsidP="007718B2">
          <w:pPr>
            <w:pStyle w:val="Header"/>
            <w:tabs>
              <w:tab w:val="center" w:pos="2923"/>
            </w:tabs>
          </w:pPr>
          <w:r>
            <w:rPr>
              <w:rFonts w:ascii="Arial" w:hAnsi="Arial" w:cs="Arial"/>
              <w:noProof/>
              <w:sz w:val="44"/>
              <w:szCs w:val="44"/>
            </w:rPr>
            <w:drawing>
              <wp:inline distT="0" distB="0" distL="0" distR="0" wp14:anchorId="6A73D8D8" wp14:editId="7952D671">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sdt>
          <w:sdtPr>
            <w:rPr>
              <w:rFonts w:ascii="Arial" w:hAnsi="Arial" w:cs="Arial"/>
              <w:b/>
              <w:sz w:val="24"/>
              <w:szCs w:val="24"/>
            </w:rPr>
            <w:id w:val="126445487"/>
            <w:placeholder>
              <w:docPart w:val="7A684A59A3944FAD9191036849DD0F4B"/>
            </w:placeholder>
            <w:dropDownList>
              <w:listItem w:displayText="Children and Young People Board" w:value="Children and Young People Board"/>
            </w:dropDownList>
          </w:sdtPr>
          <w:sdtEndPr/>
          <w:sdtContent>
            <w:p w14:paraId="32C08FCD" w14:textId="77777777" w:rsidR="00E64584" w:rsidRPr="001D2C76" w:rsidRDefault="00E64584" w:rsidP="007718B2">
              <w:pPr>
                <w:pStyle w:val="Header"/>
                <w:rPr>
                  <w:b/>
                </w:rPr>
              </w:pPr>
              <w:r>
                <w:rPr>
                  <w:rFonts w:ascii="Arial" w:hAnsi="Arial" w:cs="Arial"/>
                  <w:b/>
                  <w:sz w:val="24"/>
                  <w:szCs w:val="24"/>
                </w:rPr>
                <w:t>Children and Young People Board</w:t>
              </w:r>
            </w:p>
          </w:sdtContent>
        </w:sdt>
      </w:tc>
    </w:tr>
    <w:tr w:rsidR="00E64584" w14:paraId="7D3DBDD4" w14:textId="77777777" w:rsidTr="007718B2">
      <w:trPr>
        <w:trHeight w:val="450"/>
      </w:trPr>
      <w:tc>
        <w:tcPr>
          <w:tcW w:w="6062" w:type="dxa"/>
          <w:vMerge/>
        </w:tcPr>
        <w:p w14:paraId="24032F41" w14:textId="77777777" w:rsidR="00E64584" w:rsidRDefault="00E64584" w:rsidP="007718B2">
          <w:pPr>
            <w:pStyle w:val="Header"/>
          </w:pPr>
        </w:p>
      </w:tc>
      <w:tc>
        <w:tcPr>
          <w:tcW w:w="3225" w:type="dxa"/>
        </w:tcPr>
        <w:sdt>
          <w:sdtPr>
            <w:rPr>
              <w:rFonts w:ascii="Arial" w:hAnsi="Arial" w:cs="Arial"/>
              <w:sz w:val="24"/>
              <w:szCs w:val="24"/>
            </w:rPr>
            <w:id w:val="-670098863"/>
            <w:placeholder>
              <w:docPart w:val="477B259FF6864E7EA63E3077492B0D0D"/>
            </w:placeholder>
            <w:date>
              <w:dateFormat w:val="dd MMMM yyyy"/>
              <w:lid w:val="en-GB"/>
              <w:storeMappedDataAs w:val="dateTime"/>
              <w:calendar w:val="gregorian"/>
            </w:date>
          </w:sdtPr>
          <w:sdtEndPr/>
          <w:sdtContent>
            <w:p w14:paraId="2938A5CF" w14:textId="77777777" w:rsidR="00E64584" w:rsidRDefault="00E64584" w:rsidP="007718B2">
              <w:pPr>
                <w:pStyle w:val="Header"/>
                <w:spacing w:before="60"/>
              </w:pPr>
              <w:r>
                <w:rPr>
                  <w:rFonts w:ascii="Arial" w:hAnsi="Arial" w:cs="Arial"/>
                  <w:sz w:val="24"/>
                  <w:szCs w:val="24"/>
                </w:rPr>
                <w:t xml:space="preserve">Meeting date </w:t>
              </w:r>
            </w:p>
          </w:sdtContent>
        </w:sdt>
      </w:tc>
    </w:tr>
    <w:tr w:rsidR="00E64584" w14:paraId="61BADA64" w14:textId="77777777" w:rsidTr="007718B2">
      <w:trPr>
        <w:trHeight w:val="450"/>
      </w:trPr>
      <w:tc>
        <w:tcPr>
          <w:tcW w:w="6062" w:type="dxa"/>
          <w:vMerge/>
        </w:tcPr>
        <w:p w14:paraId="44A860BB" w14:textId="77777777" w:rsidR="00E64584" w:rsidRDefault="00E64584" w:rsidP="007718B2">
          <w:pPr>
            <w:pStyle w:val="Header"/>
          </w:pPr>
        </w:p>
      </w:tc>
      <w:tc>
        <w:tcPr>
          <w:tcW w:w="3225" w:type="dxa"/>
        </w:tcPr>
        <w:p w14:paraId="0A93C35F" w14:textId="77777777" w:rsidR="00E64584" w:rsidRPr="00546D0D" w:rsidRDefault="00E64584" w:rsidP="007718B2">
          <w:pPr>
            <w:pStyle w:val="Header"/>
            <w:spacing w:before="60"/>
            <w:rPr>
              <w:rFonts w:ascii="Arial" w:hAnsi="Arial" w:cs="Arial"/>
              <w:b/>
              <w:sz w:val="24"/>
              <w:szCs w:val="24"/>
            </w:rPr>
          </w:pPr>
        </w:p>
      </w:tc>
    </w:tr>
  </w:tbl>
  <w:p w14:paraId="58592816" w14:textId="77777777" w:rsidR="00E64584" w:rsidRDefault="00E64584" w:rsidP="007718B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5EC8"/>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3B4129"/>
    <w:multiLevelType w:val="multilevel"/>
    <w:tmpl w:val="0DFA9FC4"/>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E934E06"/>
    <w:multiLevelType w:val="multilevel"/>
    <w:tmpl w:val="FFAC1104"/>
    <w:lvl w:ilvl="0">
      <w:start w:val="1"/>
      <w:numFmt w:val="decimal"/>
      <w:lvlText w:val="%1."/>
      <w:lvlJc w:val="left"/>
      <w:pPr>
        <w:ind w:left="360" w:hanging="360"/>
      </w:pPr>
      <w:rPr>
        <w:rFonts w:ascii="Arial" w:hAnsi="Arial" w:cs="Arial" w:hint="default"/>
        <w:b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6834810"/>
    <w:multiLevelType w:val="multilevel"/>
    <w:tmpl w:val="C598D604"/>
    <w:lvl w:ilvl="0">
      <w:start w:val="1"/>
      <w:numFmt w:val="bullet"/>
      <w:lvlText w:val=""/>
      <w:lvlJc w:val="left"/>
      <w:pPr>
        <w:ind w:left="720" w:hanging="360"/>
      </w:pPr>
      <w:rPr>
        <w:rFonts w:ascii="Symbol" w:hAnsi="Symbol"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4FC74219"/>
    <w:multiLevelType w:val="multilevel"/>
    <w:tmpl w:val="FB98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A73A5F"/>
    <w:multiLevelType w:val="multilevel"/>
    <w:tmpl w:val="FB101EAA"/>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0A374C2"/>
    <w:multiLevelType w:val="multilevel"/>
    <w:tmpl w:val="15E4165E"/>
    <w:lvl w:ilvl="0">
      <w:start w:val="1"/>
      <w:numFmt w:val="bullet"/>
      <w:lvlText w:val=""/>
      <w:lvlJc w:val="left"/>
      <w:pPr>
        <w:ind w:left="720" w:hanging="360"/>
      </w:pPr>
      <w:rPr>
        <w:rFonts w:ascii="Symbol" w:hAnsi="Symbol"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21"/>
    <w:rsid w:val="0000003B"/>
    <w:rsid w:val="0011799D"/>
    <w:rsid w:val="001B36CE"/>
    <w:rsid w:val="002068E9"/>
    <w:rsid w:val="00207A8B"/>
    <w:rsid w:val="004A00D3"/>
    <w:rsid w:val="005879C0"/>
    <w:rsid w:val="005940D3"/>
    <w:rsid w:val="005D2BD2"/>
    <w:rsid w:val="007462B6"/>
    <w:rsid w:val="007718B2"/>
    <w:rsid w:val="00813A21"/>
    <w:rsid w:val="00891AE9"/>
    <w:rsid w:val="008E44BA"/>
    <w:rsid w:val="0091511B"/>
    <w:rsid w:val="00A909A0"/>
    <w:rsid w:val="00AD78DE"/>
    <w:rsid w:val="00B0383C"/>
    <w:rsid w:val="00C57474"/>
    <w:rsid w:val="00CA6493"/>
    <w:rsid w:val="00CC3B9B"/>
    <w:rsid w:val="00CC4A22"/>
    <w:rsid w:val="00CF105C"/>
    <w:rsid w:val="00D311AD"/>
    <w:rsid w:val="00D32AE8"/>
    <w:rsid w:val="00D45B4D"/>
    <w:rsid w:val="00D91E98"/>
    <w:rsid w:val="00D93838"/>
    <w:rsid w:val="00D97894"/>
    <w:rsid w:val="00DF31D2"/>
    <w:rsid w:val="00E005D2"/>
    <w:rsid w:val="00E64584"/>
    <w:rsid w:val="00EA3A9E"/>
    <w:rsid w:val="00F1079E"/>
    <w:rsid w:val="00F33A60"/>
    <w:rsid w:val="00FF537C"/>
    <w:rsid w:val="00FF7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5F6A"/>
  <w15:chartTrackingRefBased/>
  <w15:docId w15:val="{7232EEFE-E3DB-4A85-A90D-6A0A6471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3A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3A21"/>
  </w:style>
  <w:style w:type="paragraph" w:styleId="Footer">
    <w:name w:val="footer"/>
    <w:basedOn w:val="Normal"/>
    <w:link w:val="FooterChar"/>
    <w:uiPriority w:val="99"/>
    <w:semiHidden/>
    <w:unhideWhenUsed/>
    <w:rsid w:val="00813A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3A21"/>
  </w:style>
  <w:style w:type="table" w:styleId="TableGrid">
    <w:name w:val="Table Grid"/>
    <w:basedOn w:val="TableNormal"/>
    <w:rsid w:val="00813A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13A21"/>
    <w:rPr>
      <w:sz w:val="16"/>
      <w:szCs w:val="16"/>
    </w:rPr>
  </w:style>
  <w:style w:type="paragraph" w:styleId="CommentText">
    <w:name w:val="annotation text"/>
    <w:basedOn w:val="Normal"/>
    <w:link w:val="CommentTextChar"/>
    <w:rsid w:val="00813A21"/>
    <w:pPr>
      <w:spacing w:after="0" w:line="240" w:lineRule="auto"/>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rsid w:val="00813A21"/>
    <w:rPr>
      <w:rFonts w:ascii="Frutiger 45 Light" w:eastAsia="Times New Roman" w:hAnsi="Frutiger 45 Light" w:cs="Times New Roman"/>
      <w:sz w:val="20"/>
      <w:szCs w:val="20"/>
      <w:lang w:eastAsia="en-GB"/>
    </w:rPr>
  </w:style>
  <w:style w:type="paragraph" w:styleId="BalloonText">
    <w:name w:val="Balloon Text"/>
    <w:basedOn w:val="Normal"/>
    <w:link w:val="BalloonTextChar"/>
    <w:uiPriority w:val="99"/>
    <w:semiHidden/>
    <w:unhideWhenUsed/>
    <w:rsid w:val="00813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21"/>
    <w:rPr>
      <w:rFonts w:ascii="Segoe UI" w:hAnsi="Segoe UI" w:cs="Segoe UI"/>
      <w:sz w:val="18"/>
      <w:szCs w:val="18"/>
    </w:rPr>
  </w:style>
  <w:style w:type="paragraph" w:styleId="NormalWeb">
    <w:name w:val="Normal (Web)"/>
    <w:basedOn w:val="Normal"/>
    <w:uiPriority w:val="99"/>
    <w:semiHidden/>
    <w:unhideWhenUsed/>
    <w:rsid w:val="00E005D2"/>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A3A9E"/>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A3A9E"/>
    <w:rPr>
      <w:rFonts w:ascii="Frutiger 45 Light" w:eastAsia="Times New Roman" w:hAnsi="Frutiger 45 Light" w:cs="Times New Roman"/>
      <w:b/>
      <w:bCs/>
      <w:sz w:val="20"/>
      <w:szCs w:val="20"/>
      <w:lang w:eastAsia="en-GB"/>
    </w:rPr>
  </w:style>
  <w:style w:type="character" w:styleId="Hyperlink">
    <w:name w:val="Hyperlink"/>
    <w:basedOn w:val="DefaultParagraphFont"/>
    <w:uiPriority w:val="99"/>
    <w:unhideWhenUsed/>
    <w:rsid w:val="00CF105C"/>
    <w:rPr>
      <w:color w:val="0563C1" w:themeColor="hyperlink"/>
      <w:u w:val="single"/>
    </w:rPr>
  </w:style>
  <w:style w:type="paragraph" w:styleId="ListParagraph">
    <w:name w:val="List Paragraph"/>
    <w:basedOn w:val="Normal"/>
    <w:uiPriority w:val="34"/>
    <w:qFormat/>
    <w:rsid w:val="00587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5990">
      <w:bodyDiv w:val="1"/>
      <w:marLeft w:val="0"/>
      <w:marRight w:val="0"/>
      <w:marTop w:val="0"/>
      <w:marBottom w:val="0"/>
      <w:divBdr>
        <w:top w:val="none" w:sz="0" w:space="0" w:color="auto"/>
        <w:left w:val="none" w:sz="0" w:space="0" w:color="auto"/>
        <w:bottom w:val="none" w:sz="0" w:space="0" w:color="auto"/>
        <w:right w:val="none" w:sz="0" w:space="0" w:color="auto"/>
      </w:divBdr>
      <w:divsChild>
        <w:div w:id="1609695616">
          <w:marLeft w:val="0"/>
          <w:marRight w:val="0"/>
          <w:marTop w:val="0"/>
          <w:marBottom w:val="0"/>
          <w:divBdr>
            <w:top w:val="none" w:sz="0" w:space="0" w:color="auto"/>
            <w:left w:val="none" w:sz="0" w:space="0" w:color="auto"/>
            <w:bottom w:val="none" w:sz="0" w:space="0" w:color="auto"/>
            <w:right w:val="none" w:sz="0" w:space="0" w:color="auto"/>
          </w:divBdr>
          <w:divsChild>
            <w:div w:id="885994542">
              <w:marLeft w:val="0"/>
              <w:marRight w:val="0"/>
              <w:marTop w:val="0"/>
              <w:marBottom w:val="300"/>
              <w:divBdr>
                <w:top w:val="none" w:sz="0" w:space="0" w:color="auto"/>
                <w:left w:val="none" w:sz="0" w:space="0" w:color="auto"/>
                <w:bottom w:val="none" w:sz="0" w:space="0" w:color="auto"/>
                <w:right w:val="none" w:sz="0" w:space="0" w:color="auto"/>
              </w:divBdr>
              <w:divsChild>
                <w:div w:id="363140726">
                  <w:marLeft w:val="0"/>
                  <w:marRight w:val="0"/>
                  <w:marTop w:val="0"/>
                  <w:marBottom w:val="0"/>
                  <w:divBdr>
                    <w:top w:val="none" w:sz="0" w:space="0" w:color="auto"/>
                    <w:left w:val="none" w:sz="0" w:space="0" w:color="auto"/>
                    <w:bottom w:val="none" w:sz="0" w:space="0" w:color="auto"/>
                    <w:right w:val="none" w:sz="0" w:space="0" w:color="auto"/>
                  </w:divBdr>
                  <w:divsChild>
                    <w:div w:id="585965454">
                      <w:marLeft w:val="150"/>
                      <w:marRight w:val="150"/>
                      <w:marTop w:val="0"/>
                      <w:marBottom w:val="0"/>
                      <w:divBdr>
                        <w:top w:val="none" w:sz="0" w:space="0" w:color="auto"/>
                        <w:left w:val="none" w:sz="0" w:space="0" w:color="auto"/>
                        <w:bottom w:val="none" w:sz="0" w:space="0" w:color="auto"/>
                        <w:right w:val="none" w:sz="0" w:space="0" w:color="auto"/>
                      </w:divBdr>
                      <w:divsChild>
                        <w:div w:id="269050297">
                          <w:marLeft w:val="0"/>
                          <w:marRight w:val="0"/>
                          <w:marTop w:val="0"/>
                          <w:marBottom w:val="0"/>
                          <w:divBdr>
                            <w:top w:val="none" w:sz="0" w:space="0" w:color="auto"/>
                            <w:left w:val="none" w:sz="0" w:space="0" w:color="auto"/>
                            <w:bottom w:val="none" w:sz="0" w:space="0" w:color="auto"/>
                            <w:right w:val="none" w:sz="0" w:space="0" w:color="auto"/>
                          </w:divBdr>
                          <w:divsChild>
                            <w:div w:id="550770096">
                              <w:marLeft w:val="0"/>
                              <w:marRight w:val="0"/>
                              <w:marTop w:val="0"/>
                              <w:marBottom w:val="0"/>
                              <w:divBdr>
                                <w:top w:val="none" w:sz="0" w:space="0" w:color="auto"/>
                                <w:left w:val="none" w:sz="0" w:space="0" w:color="auto"/>
                                <w:bottom w:val="none" w:sz="0" w:space="0" w:color="auto"/>
                                <w:right w:val="none" w:sz="0" w:space="0" w:color="auto"/>
                              </w:divBdr>
                              <w:divsChild>
                                <w:div w:id="1265646003">
                                  <w:marLeft w:val="0"/>
                                  <w:marRight w:val="0"/>
                                  <w:marTop w:val="0"/>
                                  <w:marBottom w:val="0"/>
                                  <w:divBdr>
                                    <w:top w:val="none" w:sz="0" w:space="0" w:color="auto"/>
                                    <w:left w:val="none" w:sz="0" w:space="0" w:color="auto"/>
                                    <w:bottom w:val="none" w:sz="0" w:space="0" w:color="auto"/>
                                    <w:right w:val="none" w:sz="0" w:space="0" w:color="auto"/>
                                  </w:divBdr>
                                  <w:divsChild>
                                    <w:div w:id="1789540094">
                                      <w:marLeft w:val="0"/>
                                      <w:marRight w:val="0"/>
                                      <w:marTop w:val="0"/>
                                      <w:marBottom w:val="0"/>
                                      <w:divBdr>
                                        <w:top w:val="none" w:sz="0" w:space="0" w:color="auto"/>
                                        <w:left w:val="none" w:sz="0" w:space="0" w:color="auto"/>
                                        <w:bottom w:val="none" w:sz="0" w:space="0" w:color="auto"/>
                                        <w:right w:val="none" w:sz="0" w:space="0" w:color="auto"/>
                                      </w:divBdr>
                                      <w:divsChild>
                                        <w:div w:id="1050345515">
                                          <w:marLeft w:val="0"/>
                                          <w:marRight w:val="0"/>
                                          <w:marTop w:val="0"/>
                                          <w:marBottom w:val="0"/>
                                          <w:divBdr>
                                            <w:top w:val="none" w:sz="0" w:space="0" w:color="auto"/>
                                            <w:left w:val="none" w:sz="0" w:space="0" w:color="auto"/>
                                            <w:bottom w:val="none" w:sz="0" w:space="0" w:color="auto"/>
                                            <w:right w:val="none" w:sz="0" w:space="0" w:color="auto"/>
                                          </w:divBdr>
                                          <w:divsChild>
                                            <w:div w:id="944311916">
                                              <w:marLeft w:val="0"/>
                                              <w:marRight w:val="0"/>
                                              <w:marTop w:val="0"/>
                                              <w:marBottom w:val="0"/>
                                              <w:divBdr>
                                                <w:top w:val="none" w:sz="0" w:space="0" w:color="auto"/>
                                                <w:left w:val="none" w:sz="0" w:space="0" w:color="auto"/>
                                                <w:bottom w:val="none" w:sz="0" w:space="0" w:color="auto"/>
                                                <w:right w:val="none" w:sz="0" w:space="0" w:color="auto"/>
                                              </w:divBdr>
                                              <w:divsChild>
                                                <w:div w:id="300841380">
                                                  <w:marLeft w:val="0"/>
                                                  <w:marRight w:val="0"/>
                                                  <w:marTop w:val="0"/>
                                                  <w:marBottom w:val="0"/>
                                                  <w:divBdr>
                                                    <w:top w:val="none" w:sz="0" w:space="0" w:color="auto"/>
                                                    <w:left w:val="none" w:sz="0" w:space="0" w:color="auto"/>
                                                    <w:bottom w:val="none" w:sz="0" w:space="0" w:color="auto"/>
                                                    <w:right w:val="none" w:sz="0" w:space="0" w:color="auto"/>
                                                  </w:divBdr>
                                                  <w:divsChild>
                                                    <w:div w:id="975528430">
                                                      <w:marLeft w:val="0"/>
                                                      <w:marRight w:val="0"/>
                                                      <w:marTop w:val="0"/>
                                                      <w:marBottom w:val="0"/>
                                                      <w:divBdr>
                                                        <w:top w:val="none" w:sz="0" w:space="0" w:color="auto"/>
                                                        <w:left w:val="none" w:sz="0" w:space="0" w:color="auto"/>
                                                        <w:bottom w:val="none" w:sz="0" w:space="0" w:color="auto"/>
                                                        <w:right w:val="none" w:sz="0" w:space="0" w:color="auto"/>
                                                      </w:divBdr>
                                                      <w:divsChild>
                                                        <w:div w:id="108287385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69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rles.loft@local.gov.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0F0DA6A3CF4DC099C7E95A98E3A49B"/>
        <w:category>
          <w:name w:val="General"/>
          <w:gallery w:val="placeholder"/>
        </w:category>
        <w:types>
          <w:type w:val="bbPlcHdr"/>
        </w:types>
        <w:behaviors>
          <w:behavior w:val="content"/>
        </w:behaviors>
        <w:guid w:val="{F4F47EFB-10BA-4C29-A99C-8DE6365335A6}"/>
      </w:docPartPr>
      <w:docPartBody>
        <w:p w:rsidR="003A3C54" w:rsidRDefault="00C15154" w:rsidP="00C15154">
          <w:pPr>
            <w:pStyle w:val="2D0F0DA6A3CF4DC099C7E95A98E3A49B"/>
          </w:pPr>
          <w:r w:rsidRPr="006B4E09">
            <w:rPr>
              <w:rStyle w:val="PlaceholderText"/>
            </w:rPr>
            <w:t>Click here to enter text.</w:t>
          </w:r>
        </w:p>
      </w:docPartBody>
    </w:docPart>
    <w:docPart>
      <w:docPartPr>
        <w:name w:val="477B259FF6864E7EA63E3077492B0D0D"/>
        <w:category>
          <w:name w:val="General"/>
          <w:gallery w:val="placeholder"/>
        </w:category>
        <w:types>
          <w:type w:val="bbPlcHdr"/>
        </w:types>
        <w:behaviors>
          <w:behavior w:val="content"/>
        </w:behaviors>
        <w:guid w:val="{86E95BE2-CB0D-4253-AF2D-BEC9C035A708}"/>
      </w:docPartPr>
      <w:docPartBody>
        <w:p w:rsidR="003A3C54" w:rsidRDefault="00C15154" w:rsidP="00C15154">
          <w:pPr>
            <w:pStyle w:val="477B259FF6864E7EA63E3077492B0D0D"/>
          </w:pPr>
          <w:r w:rsidRPr="006B4E09">
            <w:rPr>
              <w:rStyle w:val="PlaceholderText"/>
            </w:rPr>
            <w:t>Choose an item.</w:t>
          </w:r>
        </w:p>
      </w:docPartBody>
    </w:docPart>
    <w:docPart>
      <w:docPartPr>
        <w:name w:val="76957A83D4964462BE00C8A6F0245F0E"/>
        <w:category>
          <w:name w:val="General"/>
          <w:gallery w:val="placeholder"/>
        </w:category>
        <w:types>
          <w:type w:val="bbPlcHdr"/>
        </w:types>
        <w:behaviors>
          <w:behavior w:val="content"/>
        </w:behaviors>
        <w:guid w:val="{12E06B93-2858-43C6-987E-EC630567EC6F}"/>
      </w:docPartPr>
      <w:docPartBody>
        <w:p w:rsidR="003A3C54" w:rsidRDefault="00C15154" w:rsidP="00C15154">
          <w:pPr>
            <w:pStyle w:val="76957A83D4964462BE00C8A6F0245F0E"/>
          </w:pPr>
          <w:r w:rsidRPr="006B4E09">
            <w:rPr>
              <w:rStyle w:val="PlaceholderText"/>
            </w:rPr>
            <w:t>Click here to enter text.</w:t>
          </w:r>
        </w:p>
      </w:docPartBody>
    </w:docPart>
    <w:docPart>
      <w:docPartPr>
        <w:name w:val="7A684A59A3944FAD9191036849DD0F4B"/>
        <w:category>
          <w:name w:val="General"/>
          <w:gallery w:val="placeholder"/>
        </w:category>
        <w:types>
          <w:type w:val="bbPlcHdr"/>
        </w:types>
        <w:behaviors>
          <w:behavior w:val="content"/>
        </w:behaviors>
        <w:guid w:val="{118C5DA7-B4A8-4DA9-A15A-F6C33C8C597A}"/>
      </w:docPartPr>
      <w:docPartBody>
        <w:p w:rsidR="003A3C54" w:rsidRDefault="00C15154" w:rsidP="00C15154">
          <w:pPr>
            <w:pStyle w:val="7A684A59A3944FAD9191036849DD0F4B"/>
          </w:pPr>
          <w:r w:rsidRPr="006B4E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54"/>
    <w:rsid w:val="00144E05"/>
    <w:rsid w:val="003A3C54"/>
    <w:rsid w:val="00531FB7"/>
    <w:rsid w:val="00887888"/>
    <w:rsid w:val="00955DE4"/>
    <w:rsid w:val="00C15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154"/>
    <w:rPr>
      <w:color w:val="808080"/>
    </w:rPr>
  </w:style>
  <w:style w:type="paragraph" w:customStyle="1" w:styleId="2D0F0DA6A3CF4DC099C7E95A98E3A49B">
    <w:name w:val="2D0F0DA6A3CF4DC099C7E95A98E3A49B"/>
    <w:rsid w:val="00C15154"/>
  </w:style>
  <w:style w:type="paragraph" w:customStyle="1" w:styleId="477B259FF6864E7EA63E3077492B0D0D">
    <w:name w:val="477B259FF6864E7EA63E3077492B0D0D"/>
    <w:rsid w:val="00C15154"/>
  </w:style>
  <w:style w:type="paragraph" w:customStyle="1" w:styleId="76957A83D4964462BE00C8A6F0245F0E">
    <w:name w:val="76957A83D4964462BE00C8A6F0245F0E"/>
    <w:rsid w:val="00C15154"/>
  </w:style>
  <w:style w:type="paragraph" w:customStyle="1" w:styleId="7A684A59A3944FAD9191036849DD0F4B">
    <w:name w:val="7A684A59A3944FAD9191036849DD0F4B"/>
    <w:rsid w:val="00C15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FA0EDCD4</Template>
  <TotalTime>274</TotalTime>
  <Pages>5</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Hughes</dc:creator>
  <cp:keywords/>
  <dc:description/>
  <cp:lastModifiedBy>Ciaran Whitehead</cp:lastModifiedBy>
  <cp:revision>8</cp:revision>
  <dcterms:created xsi:type="dcterms:W3CDTF">2016-06-17T08:30:00Z</dcterms:created>
  <dcterms:modified xsi:type="dcterms:W3CDTF">2016-06-24T15:46:00Z</dcterms:modified>
</cp:coreProperties>
</file>